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D0" w:rsidRPr="00F82FD6" w:rsidRDefault="003468D0" w:rsidP="003468D0">
      <w:pPr>
        <w:pStyle w:val="ae"/>
        <w:ind w:left="0"/>
        <w:jc w:val="center"/>
        <w:rPr>
          <w:sz w:val="28"/>
          <w:szCs w:val="26"/>
        </w:rPr>
      </w:pPr>
      <w:r w:rsidRPr="00F82FD6">
        <w:rPr>
          <w:sz w:val="28"/>
          <w:szCs w:val="26"/>
        </w:rPr>
        <w:t>Государственное бюджетное профессиональное</w:t>
      </w:r>
    </w:p>
    <w:p w:rsidR="003468D0" w:rsidRPr="00F82FD6" w:rsidRDefault="003468D0" w:rsidP="003468D0">
      <w:pPr>
        <w:pStyle w:val="ae"/>
        <w:ind w:left="0"/>
        <w:jc w:val="center"/>
        <w:rPr>
          <w:sz w:val="28"/>
          <w:szCs w:val="26"/>
        </w:rPr>
      </w:pPr>
      <w:r w:rsidRPr="00F82FD6">
        <w:rPr>
          <w:sz w:val="28"/>
          <w:szCs w:val="26"/>
        </w:rPr>
        <w:t>образовательное учреждение Иркутской области</w:t>
      </w:r>
    </w:p>
    <w:p w:rsidR="003468D0" w:rsidRPr="00F82FD6" w:rsidRDefault="003468D0" w:rsidP="003468D0">
      <w:pPr>
        <w:pStyle w:val="ae"/>
        <w:ind w:left="0"/>
        <w:jc w:val="center"/>
        <w:rPr>
          <w:sz w:val="28"/>
          <w:szCs w:val="26"/>
        </w:rPr>
      </w:pPr>
      <w:r w:rsidRPr="00F82FD6">
        <w:rPr>
          <w:sz w:val="28"/>
          <w:szCs w:val="26"/>
        </w:rPr>
        <w:t>«Братский политехнический колледж»</w:t>
      </w:r>
    </w:p>
    <w:p w:rsidR="003468D0" w:rsidRPr="00F82FD6" w:rsidRDefault="003468D0" w:rsidP="003468D0">
      <w:pPr>
        <w:pStyle w:val="ae"/>
        <w:ind w:left="0"/>
        <w:jc w:val="center"/>
        <w:rPr>
          <w:sz w:val="28"/>
          <w:szCs w:val="26"/>
        </w:rPr>
      </w:pPr>
      <w:r w:rsidRPr="00F82FD6">
        <w:rPr>
          <w:sz w:val="28"/>
          <w:szCs w:val="26"/>
        </w:rPr>
        <w:t>(ГБПОУ ИО «</w:t>
      </w:r>
      <w:proofErr w:type="spellStart"/>
      <w:r w:rsidRPr="00F82FD6">
        <w:rPr>
          <w:sz w:val="28"/>
          <w:szCs w:val="26"/>
        </w:rPr>
        <w:t>БрПК</w:t>
      </w:r>
      <w:proofErr w:type="spellEnd"/>
      <w:r w:rsidRPr="00F82FD6">
        <w:rPr>
          <w:sz w:val="28"/>
          <w:szCs w:val="26"/>
        </w:rPr>
        <w:t>»)</w:t>
      </w:r>
    </w:p>
    <w:p w:rsidR="003468D0" w:rsidRPr="00F82FD6" w:rsidRDefault="003468D0" w:rsidP="003468D0">
      <w:pPr>
        <w:pStyle w:val="ae"/>
        <w:spacing w:before="120" w:line="276" w:lineRule="auto"/>
        <w:ind w:firstLine="540"/>
        <w:jc w:val="both"/>
        <w:rPr>
          <w:sz w:val="28"/>
          <w:szCs w:val="28"/>
        </w:rPr>
      </w:pPr>
    </w:p>
    <w:p w:rsidR="003468D0" w:rsidRPr="00F82FD6" w:rsidRDefault="003468D0" w:rsidP="003468D0">
      <w:pPr>
        <w:pStyle w:val="ae"/>
        <w:spacing w:before="120" w:line="276" w:lineRule="auto"/>
        <w:ind w:firstLine="540"/>
        <w:jc w:val="both"/>
        <w:rPr>
          <w:sz w:val="28"/>
          <w:szCs w:val="28"/>
        </w:rPr>
      </w:pPr>
    </w:p>
    <w:p w:rsidR="003468D0" w:rsidRPr="00F82FD6" w:rsidRDefault="003468D0" w:rsidP="003468D0">
      <w:pPr>
        <w:pStyle w:val="ae"/>
        <w:spacing w:before="120" w:line="276" w:lineRule="auto"/>
        <w:ind w:firstLine="540"/>
        <w:jc w:val="both"/>
        <w:rPr>
          <w:sz w:val="28"/>
          <w:szCs w:val="28"/>
        </w:rPr>
      </w:pPr>
    </w:p>
    <w:p w:rsidR="003468D0" w:rsidRPr="00F82FD6" w:rsidRDefault="003468D0" w:rsidP="003468D0">
      <w:pPr>
        <w:pStyle w:val="ae"/>
        <w:spacing w:before="120" w:line="276" w:lineRule="auto"/>
        <w:ind w:firstLine="540"/>
        <w:jc w:val="both"/>
        <w:rPr>
          <w:sz w:val="28"/>
          <w:szCs w:val="28"/>
        </w:rPr>
      </w:pPr>
    </w:p>
    <w:p w:rsidR="003468D0" w:rsidRPr="00F82FD6" w:rsidRDefault="003468D0" w:rsidP="003468D0">
      <w:pPr>
        <w:pStyle w:val="ae"/>
        <w:spacing w:before="120" w:line="276" w:lineRule="auto"/>
        <w:ind w:firstLine="540"/>
        <w:jc w:val="both"/>
        <w:rPr>
          <w:sz w:val="28"/>
          <w:szCs w:val="28"/>
        </w:rPr>
      </w:pPr>
    </w:p>
    <w:p w:rsidR="003468D0" w:rsidRPr="00F82FD6" w:rsidRDefault="003468D0" w:rsidP="003468D0">
      <w:pPr>
        <w:pStyle w:val="ae"/>
        <w:spacing w:before="120" w:line="276" w:lineRule="auto"/>
        <w:ind w:firstLine="540"/>
        <w:jc w:val="both"/>
        <w:rPr>
          <w:sz w:val="28"/>
          <w:szCs w:val="28"/>
        </w:rPr>
      </w:pPr>
    </w:p>
    <w:p w:rsidR="003468D0" w:rsidRDefault="003468D0" w:rsidP="003468D0">
      <w:pPr>
        <w:pStyle w:val="ae"/>
        <w:spacing w:before="120" w:line="276" w:lineRule="auto"/>
        <w:ind w:firstLine="540"/>
        <w:jc w:val="both"/>
        <w:rPr>
          <w:sz w:val="28"/>
          <w:szCs w:val="28"/>
        </w:rPr>
      </w:pPr>
    </w:p>
    <w:p w:rsidR="003468D0" w:rsidRDefault="003468D0" w:rsidP="003468D0">
      <w:pPr>
        <w:pStyle w:val="ae"/>
        <w:spacing w:before="120" w:line="276" w:lineRule="auto"/>
        <w:ind w:firstLine="540"/>
        <w:jc w:val="both"/>
        <w:rPr>
          <w:sz w:val="28"/>
          <w:szCs w:val="28"/>
        </w:rPr>
      </w:pPr>
    </w:p>
    <w:p w:rsidR="003468D0" w:rsidRPr="00F82FD6" w:rsidRDefault="003468D0" w:rsidP="003468D0">
      <w:pPr>
        <w:pStyle w:val="ae"/>
        <w:spacing w:before="120" w:line="276" w:lineRule="auto"/>
        <w:ind w:firstLine="540"/>
        <w:jc w:val="both"/>
        <w:rPr>
          <w:sz w:val="28"/>
          <w:szCs w:val="28"/>
        </w:rPr>
      </w:pPr>
    </w:p>
    <w:p w:rsidR="003468D0" w:rsidRPr="00F82FD6" w:rsidRDefault="003468D0" w:rsidP="003468D0">
      <w:pPr>
        <w:pStyle w:val="ae"/>
        <w:spacing w:before="120" w:line="276" w:lineRule="auto"/>
        <w:ind w:firstLine="540"/>
        <w:jc w:val="both"/>
        <w:rPr>
          <w:sz w:val="28"/>
          <w:szCs w:val="28"/>
        </w:rPr>
      </w:pPr>
    </w:p>
    <w:p w:rsidR="003468D0" w:rsidRPr="00F82FD6" w:rsidRDefault="003468D0" w:rsidP="003468D0">
      <w:pPr>
        <w:pStyle w:val="ae"/>
        <w:spacing w:before="120" w:line="276" w:lineRule="auto"/>
        <w:ind w:left="0"/>
        <w:jc w:val="center"/>
        <w:rPr>
          <w:b/>
          <w:sz w:val="28"/>
          <w:szCs w:val="28"/>
        </w:rPr>
      </w:pPr>
      <w:r w:rsidRPr="00F82FD6">
        <w:rPr>
          <w:b/>
          <w:sz w:val="28"/>
          <w:szCs w:val="28"/>
        </w:rPr>
        <w:t>ВЫПОЛНЕНИЕ И ЗАЩИТА</w:t>
      </w:r>
    </w:p>
    <w:p w:rsidR="003468D0" w:rsidRPr="00F82FD6" w:rsidRDefault="003468D0" w:rsidP="003468D0">
      <w:pPr>
        <w:pStyle w:val="ae"/>
        <w:spacing w:before="120" w:line="276" w:lineRule="auto"/>
        <w:ind w:left="0"/>
        <w:jc w:val="center"/>
        <w:rPr>
          <w:b/>
          <w:sz w:val="28"/>
          <w:szCs w:val="28"/>
        </w:rPr>
      </w:pPr>
      <w:r w:rsidRPr="00F82FD6">
        <w:rPr>
          <w:b/>
          <w:sz w:val="28"/>
          <w:szCs w:val="28"/>
        </w:rPr>
        <w:t>ВЫПУСКНОЙ КВАЛИФИКАЦИОННОЙ РАБОТЫ</w:t>
      </w:r>
    </w:p>
    <w:p w:rsidR="003468D0" w:rsidRPr="00F82FD6" w:rsidRDefault="003468D0" w:rsidP="003468D0">
      <w:pPr>
        <w:pStyle w:val="ae"/>
        <w:spacing w:before="120" w:line="276" w:lineRule="auto"/>
        <w:ind w:left="0"/>
        <w:jc w:val="center"/>
        <w:rPr>
          <w:sz w:val="28"/>
          <w:szCs w:val="28"/>
        </w:rPr>
      </w:pPr>
      <w:r w:rsidRPr="00F82FD6">
        <w:rPr>
          <w:sz w:val="28"/>
          <w:szCs w:val="28"/>
        </w:rPr>
        <w:t xml:space="preserve">Методические указания для </w:t>
      </w:r>
      <w:proofErr w:type="gramStart"/>
      <w:r w:rsidRPr="00F82FD6">
        <w:rPr>
          <w:sz w:val="28"/>
          <w:szCs w:val="28"/>
        </w:rPr>
        <w:t>обучающихся</w:t>
      </w:r>
      <w:proofErr w:type="gramEnd"/>
    </w:p>
    <w:p w:rsidR="003468D0" w:rsidRPr="00F82FD6" w:rsidRDefault="003468D0" w:rsidP="003468D0">
      <w:pPr>
        <w:ind w:left="-108" w:right="34"/>
        <w:jc w:val="center"/>
        <w:rPr>
          <w:rFonts w:eastAsia="Calibri"/>
          <w:sz w:val="28"/>
          <w:szCs w:val="28"/>
        </w:rPr>
      </w:pPr>
      <w:r w:rsidRPr="00F82FD6">
        <w:rPr>
          <w:rFonts w:eastAsia="Calibri"/>
          <w:sz w:val="28"/>
          <w:szCs w:val="28"/>
        </w:rPr>
        <w:t>по специальности 38.02.0</w:t>
      </w:r>
      <w:r>
        <w:rPr>
          <w:rFonts w:eastAsia="Calibri"/>
          <w:sz w:val="28"/>
          <w:szCs w:val="28"/>
        </w:rPr>
        <w:t>4</w:t>
      </w:r>
      <w:r w:rsidRPr="00F82FD6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Коммерция</w:t>
      </w:r>
      <w:r w:rsidRPr="00F82FD6">
        <w:rPr>
          <w:rFonts w:eastAsia="Calibri"/>
          <w:sz w:val="28"/>
          <w:szCs w:val="28"/>
        </w:rPr>
        <w:t xml:space="preserve"> (по отраслям)</w:t>
      </w:r>
      <w:r>
        <w:rPr>
          <w:rFonts w:eastAsia="Calibri"/>
          <w:sz w:val="28"/>
          <w:szCs w:val="28"/>
        </w:rPr>
        <w:t>»</w:t>
      </w:r>
    </w:p>
    <w:p w:rsidR="003468D0" w:rsidRPr="00F82FD6" w:rsidRDefault="003468D0" w:rsidP="003468D0">
      <w:pPr>
        <w:ind w:left="-108" w:right="34"/>
        <w:jc w:val="center"/>
        <w:rPr>
          <w:rFonts w:eastAsia="Calibri"/>
          <w:sz w:val="28"/>
          <w:szCs w:val="28"/>
        </w:rPr>
      </w:pPr>
    </w:p>
    <w:p w:rsidR="003468D0" w:rsidRPr="00F82FD6" w:rsidRDefault="003468D0" w:rsidP="003468D0">
      <w:pPr>
        <w:ind w:left="-108" w:right="34"/>
        <w:jc w:val="center"/>
        <w:rPr>
          <w:rFonts w:eastAsia="Calibri"/>
          <w:sz w:val="28"/>
          <w:szCs w:val="28"/>
        </w:rPr>
      </w:pPr>
    </w:p>
    <w:p w:rsidR="003468D0" w:rsidRDefault="003468D0" w:rsidP="003468D0">
      <w:pPr>
        <w:ind w:left="-108" w:right="34"/>
        <w:jc w:val="center"/>
        <w:rPr>
          <w:rFonts w:eastAsia="Calibri"/>
          <w:sz w:val="28"/>
          <w:szCs w:val="28"/>
        </w:rPr>
      </w:pPr>
    </w:p>
    <w:p w:rsidR="003468D0" w:rsidRDefault="003468D0" w:rsidP="003468D0">
      <w:pPr>
        <w:ind w:left="-108" w:right="34"/>
        <w:jc w:val="center"/>
        <w:rPr>
          <w:rFonts w:eastAsia="Calibri"/>
          <w:sz w:val="28"/>
          <w:szCs w:val="28"/>
        </w:rPr>
      </w:pPr>
    </w:p>
    <w:p w:rsidR="003468D0" w:rsidRPr="00F82FD6" w:rsidRDefault="003468D0" w:rsidP="003468D0">
      <w:pPr>
        <w:ind w:left="-108" w:right="34"/>
        <w:jc w:val="center"/>
        <w:rPr>
          <w:rFonts w:eastAsia="Calibri"/>
          <w:sz w:val="28"/>
          <w:szCs w:val="28"/>
        </w:rPr>
      </w:pPr>
    </w:p>
    <w:p w:rsidR="003468D0" w:rsidRPr="00F82FD6" w:rsidRDefault="003468D0" w:rsidP="003468D0">
      <w:pPr>
        <w:ind w:left="-108" w:right="34"/>
        <w:jc w:val="center"/>
        <w:rPr>
          <w:rFonts w:eastAsia="Calibri"/>
          <w:sz w:val="28"/>
          <w:szCs w:val="28"/>
        </w:rPr>
      </w:pPr>
    </w:p>
    <w:p w:rsidR="003468D0" w:rsidRDefault="003468D0" w:rsidP="003468D0">
      <w:pPr>
        <w:ind w:left="-108" w:right="34"/>
        <w:jc w:val="center"/>
        <w:rPr>
          <w:rFonts w:eastAsia="Calibri"/>
          <w:sz w:val="28"/>
          <w:szCs w:val="28"/>
        </w:rPr>
      </w:pPr>
    </w:p>
    <w:p w:rsidR="003468D0" w:rsidRDefault="003468D0" w:rsidP="003468D0">
      <w:pPr>
        <w:ind w:left="-108" w:right="34"/>
        <w:jc w:val="center"/>
        <w:rPr>
          <w:rFonts w:eastAsia="Calibri"/>
          <w:sz w:val="28"/>
          <w:szCs w:val="28"/>
        </w:rPr>
      </w:pPr>
    </w:p>
    <w:p w:rsidR="003468D0" w:rsidRDefault="003468D0" w:rsidP="003468D0">
      <w:pPr>
        <w:ind w:left="-108" w:right="34"/>
        <w:jc w:val="center"/>
        <w:rPr>
          <w:rFonts w:eastAsia="Calibri"/>
          <w:sz w:val="28"/>
          <w:szCs w:val="28"/>
        </w:rPr>
      </w:pPr>
    </w:p>
    <w:p w:rsidR="003468D0" w:rsidRDefault="003468D0" w:rsidP="003468D0">
      <w:pPr>
        <w:ind w:left="-108" w:right="34"/>
        <w:jc w:val="center"/>
        <w:rPr>
          <w:rFonts w:eastAsia="Calibri"/>
          <w:sz w:val="28"/>
          <w:szCs w:val="28"/>
        </w:rPr>
      </w:pPr>
    </w:p>
    <w:p w:rsidR="003468D0" w:rsidRPr="00F82FD6" w:rsidRDefault="003468D0" w:rsidP="003468D0">
      <w:pPr>
        <w:ind w:left="-108" w:right="34"/>
        <w:jc w:val="center"/>
        <w:rPr>
          <w:rFonts w:eastAsia="Calibri"/>
          <w:sz w:val="28"/>
          <w:szCs w:val="28"/>
        </w:rPr>
      </w:pPr>
    </w:p>
    <w:p w:rsidR="003468D0" w:rsidRPr="00F82FD6" w:rsidRDefault="003468D0" w:rsidP="003468D0">
      <w:pPr>
        <w:ind w:left="-108" w:right="34"/>
        <w:jc w:val="center"/>
        <w:rPr>
          <w:rFonts w:eastAsia="Calibri"/>
          <w:sz w:val="28"/>
          <w:szCs w:val="28"/>
        </w:rPr>
      </w:pPr>
    </w:p>
    <w:p w:rsidR="003468D0" w:rsidRPr="00F82FD6" w:rsidRDefault="003468D0" w:rsidP="003468D0">
      <w:pPr>
        <w:ind w:left="-108" w:right="34"/>
        <w:jc w:val="center"/>
        <w:rPr>
          <w:rFonts w:eastAsia="Calibri"/>
          <w:sz w:val="28"/>
          <w:szCs w:val="28"/>
        </w:rPr>
      </w:pPr>
    </w:p>
    <w:p w:rsidR="003468D0" w:rsidRPr="00F82FD6" w:rsidRDefault="003468D0" w:rsidP="003468D0">
      <w:pPr>
        <w:ind w:left="-108" w:right="34"/>
        <w:jc w:val="center"/>
        <w:rPr>
          <w:rFonts w:eastAsia="Calibri"/>
          <w:sz w:val="28"/>
          <w:szCs w:val="28"/>
        </w:rPr>
      </w:pPr>
    </w:p>
    <w:p w:rsidR="003468D0" w:rsidRPr="00F82FD6" w:rsidRDefault="003468D0" w:rsidP="003468D0">
      <w:pPr>
        <w:ind w:left="-108" w:right="34"/>
        <w:jc w:val="center"/>
        <w:rPr>
          <w:rFonts w:eastAsia="Calibri"/>
          <w:sz w:val="28"/>
          <w:szCs w:val="28"/>
        </w:rPr>
      </w:pPr>
    </w:p>
    <w:p w:rsidR="003468D0" w:rsidRPr="00F82FD6" w:rsidRDefault="003468D0" w:rsidP="003468D0">
      <w:pPr>
        <w:ind w:left="-108" w:right="34"/>
        <w:jc w:val="both"/>
        <w:rPr>
          <w:rFonts w:eastAsia="Calibri"/>
          <w:sz w:val="28"/>
          <w:szCs w:val="28"/>
        </w:rPr>
      </w:pPr>
    </w:p>
    <w:p w:rsidR="003468D0" w:rsidRPr="00F82FD6" w:rsidRDefault="003468D0" w:rsidP="003468D0">
      <w:pPr>
        <w:ind w:left="-108" w:right="34"/>
        <w:jc w:val="center"/>
        <w:rPr>
          <w:rFonts w:eastAsia="Calibri"/>
          <w:sz w:val="28"/>
          <w:szCs w:val="28"/>
        </w:rPr>
      </w:pPr>
      <w:r w:rsidRPr="00F82FD6">
        <w:rPr>
          <w:rFonts w:eastAsia="Calibri"/>
          <w:sz w:val="28"/>
          <w:szCs w:val="28"/>
        </w:rPr>
        <w:t>Братск 2021</w:t>
      </w:r>
      <w:r w:rsidRPr="00F82FD6">
        <w:rPr>
          <w:rFonts w:eastAsia="Calibri"/>
          <w:sz w:val="28"/>
          <w:szCs w:val="28"/>
        </w:rPr>
        <w:br w:type="page"/>
      </w:r>
    </w:p>
    <w:p w:rsidR="003468D0" w:rsidRPr="00F82FD6" w:rsidRDefault="003468D0" w:rsidP="003468D0">
      <w:pPr>
        <w:pStyle w:val="ae"/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lastRenderedPageBreak/>
        <w:t>Курушина Н.В. Выполнение и защита выпускной квалификационной р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боты. – Братск, 2021. – 1</w:t>
      </w:r>
      <w:r w:rsidR="002B43A5">
        <w:rPr>
          <w:sz w:val="28"/>
          <w:szCs w:val="28"/>
        </w:rPr>
        <w:t>2</w:t>
      </w:r>
      <w:r w:rsidRPr="00F82FD6">
        <w:rPr>
          <w:sz w:val="28"/>
          <w:szCs w:val="28"/>
        </w:rPr>
        <w:t xml:space="preserve"> с.</w:t>
      </w:r>
    </w:p>
    <w:p w:rsidR="003468D0" w:rsidRPr="00F82FD6" w:rsidRDefault="003468D0" w:rsidP="003468D0">
      <w:pPr>
        <w:pStyle w:val="ae"/>
        <w:ind w:left="0"/>
        <w:jc w:val="both"/>
        <w:rPr>
          <w:sz w:val="28"/>
          <w:szCs w:val="28"/>
        </w:rPr>
      </w:pPr>
    </w:p>
    <w:p w:rsidR="003468D0" w:rsidRPr="00F82FD6" w:rsidRDefault="003468D0" w:rsidP="003468D0">
      <w:pPr>
        <w:pStyle w:val="ae"/>
        <w:ind w:left="0" w:firstLine="540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Методическое пособие по выполнению выпускной квалификационной р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боты составлено в соответствии с Федеральным государственным образов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тельным стандартом для специальности 38.02.0</w:t>
      </w:r>
      <w:r>
        <w:rPr>
          <w:sz w:val="28"/>
          <w:szCs w:val="28"/>
        </w:rPr>
        <w:t>4</w:t>
      </w:r>
      <w:r w:rsidRPr="00F82FD6">
        <w:rPr>
          <w:sz w:val="28"/>
          <w:szCs w:val="28"/>
        </w:rPr>
        <w:t xml:space="preserve"> «</w:t>
      </w:r>
      <w:r>
        <w:rPr>
          <w:sz w:val="28"/>
          <w:szCs w:val="28"/>
        </w:rPr>
        <w:t>Коммерция</w:t>
      </w:r>
      <w:r w:rsidRPr="00F82FD6">
        <w:rPr>
          <w:sz w:val="28"/>
          <w:szCs w:val="28"/>
        </w:rPr>
        <w:t xml:space="preserve"> (по отраслям)</w:t>
      </w:r>
      <w:r>
        <w:rPr>
          <w:sz w:val="28"/>
          <w:szCs w:val="28"/>
        </w:rPr>
        <w:t>»</w:t>
      </w:r>
      <w:r w:rsidRPr="00F82FD6">
        <w:rPr>
          <w:sz w:val="28"/>
          <w:szCs w:val="28"/>
        </w:rPr>
        <w:t>.</w:t>
      </w:r>
    </w:p>
    <w:p w:rsidR="003468D0" w:rsidRPr="00B53C01" w:rsidRDefault="003468D0" w:rsidP="003468D0">
      <w:pPr>
        <w:ind w:firstLine="851"/>
        <w:jc w:val="both"/>
        <w:rPr>
          <w:sz w:val="28"/>
          <w:szCs w:val="28"/>
        </w:rPr>
      </w:pPr>
      <w:r w:rsidRPr="00B53C01">
        <w:rPr>
          <w:sz w:val="28"/>
          <w:szCs w:val="28"/>
        </w:rPr>
        <w:t>В методических указаниях дается полное изложение основных полож</w:t>
      </w:r>
      <w:r w:rsidRPr="00B53C01">
        <w:rPr>
          <w:sz w:val="28"/>
          <w:szCs w:val="28"/>
        </w:rPr>
        <w:t>е</w:t>
      </w:r>
      <w:r w:rsidRPr="00B53C01">
        <w:rPr>
          <w:sz w:val="28"/>
          <w:szCs w:val="28"/>
        </w:rPr>
        <w:t>ний и требований по написанию и защите выпускной квалификационной раб</w:t>
      </w:r>
      <w:r w:rsidRPr="00B53C01">
        <w:rPr>
          <w:sz w:val="28"/>
          <w:szCs w:val="28"/>
        </w:rPr>
        <w:t>о</w:t>
      </w:r>
      <w:r w:rsidRPr="00B53C01">
        <w:rPr>
          <w:sz w:val="28"/>
          <w:szCs w:val="28"/>
        </w:rPr>
        <w:t>ты  для студентов специальности 38.02.0</w:t>
      </w:r>
      <w:r>
        <w:rPr>
          <w:sz w:val="28"/>
          <w:szCs w:val="28"/>
        </w:rPr>
        <w:t>4</w:t>
      </w:r>
      <w:r w:rsidRPr="00B53C01">
        <w:rPr>
          <w:sz w:val="28"/>
          <w:szCs w:val="28"/>
        </w:rPr>
        <w:t xml:space="preserve"> </w:t>
      </w:r>
      <w:r>
        <w:rPr>
          <w:sz w:val="28"/>
          <w:szCs w:val="28"/>
        </w:rPr>
        <w:t>Коммерция</w:t>
      </w:r>
      <w:r w:rsidRPr="00B53C01">
        <w:rPr>
          <w:sz w:val="28"/>
          <w:szCs w:val="28"/>
        </w:rPr>
        <w:t xml:space="preserve"> (по отраслям)</w:t>
      </w:r>
      <w:r>
        <w:rPr>
          <w:sz w:val="28"/>
          <w:szCs w:val="28"/>
        </w:rPr>
        <w:t>»</w:t>
      </w:r>
      <w:r w:rsidRPr="00B53C01">
        <w:rPr>
          <w:sz w:val="28"/>
          <w:szCs w:val="28"/>
        </w:rPr>
        <w:t>.</w:t>
      </w:r>
    </w:p>
    <w:p w:rsidR="003468D0" w:rsidRPr="00B53C01" w:rsidRDefault="003468D0" w:rsidP="003468D0">
      <w:pPr>
        <w:ind w:firstLine="851"/>
        <w:jc w:val="both"/>
        <w:rPr>
          <w:sz w:val="28"/>
          <w:szCs w:val="28"/>
        </w:rPr>
      </w:pPr>
    </w:p>
    <w:p w:rsidR="003468D0" w:rsidRPr="00F82FD6" w:rsidRDefault="003468D0" w:rsidP="003468D0">
      <w:pPr>
        <w:pStyle w:val="ae"/>
        <w:ind w:left="0"/>
        <w:jc w:val="both"/>
        <w:rPr>
          <w:sz w:val="28"/>
          <w:szCs w:val="28"/>
        </w:rPr>
      </w:pPr>
    </w:p>
    <w:p w:rsidR="003468D0" w:rsidRPr="00F82FD6" w:rsidRDefault="003468D0" w:rsidP="003468D0">
      <w:pPr>
        <w:pStyle w:val="ae"/>
        <w:ind w:left="0" w:firstLine="540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Одобрено предметно-цикловой комиссией «Коммерции и экономики» пр</w:t>
      </w:r>
      <w:r w:rsidRPr="00F82FD6">
        <w:rPr>
          <w:sz w:val="28"/>
          <w:szCs w:val="28"/>
        </w:rPr>
        <w:t>о</w:t>
      </w:r>
      <w:r w:rsidRPr="00F82FD6">
        <w:rPr>
          <w:sz w:val="28"/>
          <w:szCs w:val="28"/>
        </w:rPr>
        <w:t>токол № 5 от «18» января 2021 г.</w:t>
      </w:r>
    </w:p>
    <w:p w:rsidR="00B35E7E" w:rsidRDefault="00B35E7E" w:rsidP="003468D0">
      <w:pPr>
        <w:rPr>
          <w:b/>
          <w:bCs/>
          <w:color w:val="000000"/>
          <w:sz w:val="28"/>
          <w:szCs w:val="28"/>
          <w:bdr w:val="none" w:sz="0" w:space="0" w:color="auto" w:frame="1"/>
        </w:rPr>
        <w:sectPr w:rsidR="00B35E7E" w:rsidSect="001D4FE7">
          <w:footerReference w:type="default" r:id="rId9"/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997065198"/>
        <w:docPartObj>
          <w:docPartGallery w:val="Table of Contents"/>
          <w:docPartUnique/>
        </w:docPartObj>
      </w:sdtPr>
      <w:sdtEndPr/>
      <w:sdtContent>
        <w:p w:rsidR="00B35E7E" w:rsidRPr="00B35E7E" w:rsidRDefault="00B35E7E" w:rsidP="00B35E7E">
          <w:pPr>
            <w:pStyle w:val="af3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B35E7E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B35E7E" w:rsidRPr="00B35E7E" w:rsidRDefault="00B35E7E" w:rsidP="00B35E7E">
          <w:pPr>
            <w:pStyle w:val="14"/>
            <w:tabs>
              <w:tab w:val="right" w:leader="dot" w:pos="9628"/>
            </w:tabs>
            <w:spacing w:after="0"/>
            <w:rPr>
              <w:noProof/>
              <w:sz w:val="28"/>
              <w:szCs w:val="28"/>
            </w:rPr>
          </w:pPr>
          <w:r w:rsidRPr="00B35E7E">
            <w:rPr>
              <w:sz w:val="28"/>
              <w:szCs w:val="28"/>
            </w:rPr>
            <w:fldChar w:fldCharType="begin"/>
          </w:r>
          <w:r w:rsidRPr="00B35E7E">
            <w:rPr>
              <w:sz w:val="28"/>
              <w:szCs w:val="28"/>
            </w:rPr>
            <w:instrText xml:space="preserve"> TOC \o "1-3" \h \z \u </w:instrText>
          </w:r>
          <w:r w:rsidRPr="00B35E7E">
            <w:rPr>
              <w:sz w:val="28"/>
              <w:szCs w:val="28"/>
            </w:rPr>
            <w:fldChar w:fldCharType="separate"/>
          </w:r>
          <w:hyperlink w:anchor="_Toc68444953" w:history="1">
            <w:r w:rsidRPr="00B35E7E">
              <w:rPr>
                <w:rStyle w:val="ac"/>
                <w:noProof/>
                <w:color w:val="auto"/>
                <w:sz w:val="28"/>
                <w:szCs w:val="28"/>
              </w:rPr>
              <w:t>В</w:t>
            </w:r>
            <w:r w:rsidR="001B1B62" w:rsidRPr="00B35E7E">
              <w:rPr>
                <w:rStyle w:val="ac"/>
                <w:noProof/>
                <w:color w:val="auto"/>
                <w:sz w:val="28"/>
                <w:szCs w:val="28"/>
              </w:rPr>
              <w:t>ведение</w:t>
            </w:r>
            <w:r w:rsidRPr="00B35E7E">
              <w:rPr>
                <w:noProof/>
                <w:webHidden/>
                <w:sz w:val="28"/>
                <w:szCs w:val="28"/>
              </w:rPr>
              <w:tab/>
            </w:r>
            <w:r w:rsidRPr="00B35E7E">
              <w:rPr>
                <w:noProof/>
                <w:webHidden/>
                <w:sz w:val="28"/>
                <w:szCs w:val="28"/>
              </w:rPr>
              <w:fldChar w:fldCharType="begin"/>
            </w:r>
            <w:r w:rsidRPr="00B35E7E">
              <w:rPr>
                <w:noProof/>
                <w:webHidden/>
                <w:sz w:val="28"/>
                <w:szCs w:val="28"/>
              </w:rPr>
              <w:instrText xml:space="preserve"> PAGEREF _Toc68444953 \h </w:instrText>
            </w:r>
            <w:r w:rsidRPr="00B35E7E">
              <w:rPr>
                <w:noProof/>
                <w:webHidden/>
                <w:sz w:val="28"/>
                <w:szCs w:val="28"/>
              </w:rPr>
            </w:r>
            <w:r w:rsidRPr="00B35E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F3F58">
              <w:rPr>
                <w:noProof/>
                <w:webHidden/>
                <w:sz w:val="28"/>
                <w:szCs w:val="28"/>
              </w:rPr>
              <w:t>4</w:t>
            </w:r>
            <w:r w:rsidRPr="00B35E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5E7E" w:rsidRPr="00B35E7E" w:rsidRDefault="00091B53" w:rsidP="00B35E7E">
          <w:pPr>
            <w:pStyle w:val="14"/>
            <w:tabs>
              <w:tab w:val="right" w:leader="dot" w:pos="9628"/>
            </w:tabs>
            <w:spacing w:after="0"/>
            <w:rPr>
              <w:noProof/>
              <w:sz w:val="28"/>
              <w:szCs w:val="28"/>
            </w:rPr>
          </w:pPr>
          <w:hyperlink w:anchor="_Toc68444954" w:history="1">
            <w:r w:rsidR="00B35E7E" w:rsidRPr="00B35E7E">
              <w:rPr>
                <w:rStyle w:val="ac"/>
                <w:noProof/>
                <w:color w:val="auto"/>
                <w:sz w:val="28"/>
                <w:szCs w:val="28"/>
              </w:rPr>
              <w:t>Общие требования к выпускной квалификационной работе</w:t>
            </w:r>
            <w:r w:rsidR="00B35E7E" w:rsidRPr="00B35E7E">
              <w:rPr>
                <w:noProof/>
                <w:webHidden/>
                <w:sz w:val="28"/>
                <w:szCs w:val="28"/>
              </w:rPr>
              <w:tab/>
            </w:r>
            <w:r w:rsidR="00B35E7E" w:rsidRPr="00B35E7E">
              <w:rPr>
                <w:noProof/>
                <w:webHidden/>
                <w:sz w:val="28"/>
                <w:szCs w:val="28"/>
              </w:rPr>
              <w:fldChar w:fldCharType="begin"/>
            </w:r>
            <w:r w:rsidR="00B35E7E" w:rsidRPr="00B35E7E">
              <w:rPr>
                <w:noProof/>
                <w:webHidden/>
                <w:sz w:val="28"/>
                <w:szCs w:val="28"/>
              </w:rPr>
              <w:instrText xml:space="preserve"> PAGEREF _Toc68444954 \h </w:instrText>
            </w:r>
            <w:r w:rsidR="00B35E7E" w:rsidRPr="00B35E7E">
              <w:rPr>
                <w:noProof/>
                <w:webHidden/>
                <w:sz w:val="28"/>
                <w:szCs w:val="28"/>
              </w:rPr>
            </w:r>
            <w:r w:rsidR="00B35E7E" w:rsidRPr="00B35E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F3F58">
              <w:rPr>
                <w:noProof/>
                <w:webHidden/>
                <w:sz w:val="28"/>
                <w:szCs w:val="28"/>
              </w:rPr>
              <w:t>5</w:t>
            </w:r>
            <w:r w:rsidR="00B35E7E" w:rsidRPr="00B35E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5E7E" w:rsidRPr="00B35E7E" w:rsidRDefault="00091B53" w:rsidP="00B35E7E">
          <w:pPr>
            <w:pStyle w:val="14"/>
            <w:tabs>
              <w:tab w:val="right" w:leader="dot" w:pos="9628"/>
            </w:tabs>
            <w:spacing w:after="0"/>
            <w:rPr>
              <w:noProof/>
              <w:sz w:val="28"/>
              <w:szCs w:val="28"/>
            </w:rPr>
          </w:pPr>
          <w:hyperlink w:anchor="_Toc68444955" w:history="1">
            <w:r w:rsidR="00B35E7E" w:rsidRPr="00B35E7E">
              <w:rPr>
                <w:rStyle w:val="ac"/>
                <w:noProof/>
                <w:color w:val="auto"/>
                <w:sz w:val="28"/>
                <w:szCs w:val="28"/>
              </w:rPr>
              <w:t>Выбор темы выпускной квалификационной работы</w:t>
            </w:r>
            <w:r w:rsidR="00B35E7E" w:rsidRPr="00B35E7E">
              <w:rPr>
                <w:noProof/>
                <w:webHidden/>
                <w:sz w:val="28"/>
                <w:szCs w:val="28"/>
              </w:rPr>
              <w:tab/>
            </w:r>
            <w:r w:rsidR="00B35E7E" w:rsidRPr="00B35E7E">
              <w:rPr>
                <w:noProof/>
                <w:webHidden/>
                <w:sz w:val="28"/>
                <w:szCs w:val="28"/>
              </w:rPr>
              <w:fldChar w:fldCharType="begin"/>
            </w:r>
            <w:r w:rsidR="00B35E7E" w:rsidRPr="00B35E7E">
              <w:rPr>
                <w:noProof/>
                <w:webHidden/>
                <w:sz w:val="28"/>
                <w:szCs w:val="28"/>
              </w:rPr>
              <w:instrText xml:space="preserve"> PAGEREF _Toc68444955 \h </w:instrText>
            </w:r>
            <w:r w:rsidR="00B35E7E" w:rsidRPr="00B35E7E">
              <w:rPr>
                <w:noProof/>
                <w:webHidden/>
                <w:sz w:val="28"/>
                <w:szCs w:val="28"/>
              </w:rPr>
            </w:r>
            <w:r w:rsidR="00B35E7E" w:rsidRPr="00B35E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F3F58">
              <w:rPr>
                <w:noProof/>
                <w:webHidden/>
                <w:sz w:val="28"/>
                <w:szCs w:val="28"/>
              </w:rPr>
              <w:t>6</w:t>
            </w:r>
            <w:r w:rsidR="00B35E7E" w:rsidRPr="00B35E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5E7E" w:rsidRPr="00B35E7E" w:rsidRDefault="00091B53" w:rsidP="00B35E7E">
          <w:pPr>
            <w:pStyle w:val="14"/>
            <w:tabs>
              <w:tab w:val="right" w:leader="dot" w:pos="9628"/>
            </w:tabs>
            <w:spacing w:after="0"/>
            <w:rPr>
              <w:noProof/>
              <w:sz w:val="28"/>
              <w:szCs w:val="28"/>
            </w:rPr>
          </w:pPr>
          <w:hyperlink w:anchor="_Toc68444956" w:history="1">
            <w:r w:rsidR="00B35E7E" w:rsidRPr="00B35E7E">
              <w:rPr>
                <w:rStyle w:val="ac"/>
                <w:noProof/>
                <w:color w:val="auto"/>
                <w:sz w:val="28"/>
                <w:szCs w:val="28"/>
              </w:rPr>
              <w:t>Организация выполнения выпускной квалификационной работы</w:t>
            </w:r>
            <w:r w:rsidR="00B35E7E" w:rsidRPr="00B35E7E">
              <w:rPr>
                <w:noProof/>
                <w:webHidden/>
                <w:sz w:val="28"/>
                <w:szCs w:val="28"/>
              </w:rPr>
              <w:tab/>
            </w:r>
            <w:r w:rsidR="00B35E7E" w:rsidRPr="00B35E7E">
              <w:rPr>
                <w:noProof/>
                <w:webHidden/>
                <w:sz w:val="28"/>
                <w:szCs w:val="28"/>
              </w:rPr>
              <w:fldChar w:fldCharType="begin"/>
            </w:r>
            <w:r w:rsidR="00B35E7E" w:rsidRPr="00B35E7E">
              <w:rPr>
                <w:noProof/>
                <w:webHidden/>
                <w:sz w:val="28"/>
                <w:szCs w:val="28"/>
              </w:rPr>
              <w:instrText xml:space="preserve"> PAGEREF _Toc68444956 \h </w:instrText>
            </w:r>
            <w:r w:rsidR="00B35E7E" w:rsidRPr="00B35E7E">
              <w:rPr>
                <w:noProof/>
                <w:webHidden/>
                <w:sz w:val="28"/>
                <w:szCs w:val="28"/>
              </w:rPr>
            </w:r>
            <w:r w:rsidR="00B35E7E" w:rsidRPr="00B35E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F3F58">
              <w:rPr>
                <w:noProof/>
                <w:webHidden/>
                <w:sz w:val="28"/>
                <w:szCs w:val="28"/>
              </w:rPr>
              <w:t>6</w:t>
            </w:r>
            <w:r w:rsidR="00B35E7E" w:rsidRPr="00B35E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5E7E" w:rsidRPr="00B35E7E" w:rsidRDefault="00091B53" w:rsidP="00B35E7E">
          <w:pPr>
            <w:pStyle w:val="14"/>
            <w:tabs>
              <w:tab w:val="right" w:leader="dot" w:pos="9628"/>
            </w:tabs>
            <w:spacing w:after="0"/>
            <w:rPr>
              <w:noProof/>
              <w:sz w:val="28"/>
              <w:szCs w:val="28"/>
            </w:rPr>
          </w:pPr>
          <w:hyperlink w:anchor="_Toc68444957" w:history="1">
            <w:r w:rsidR="00B35E7E" w:rsidRPr="00B35E7E">
              <w:rPr>
                <w:rStyle w:val="ac"/>
                <w:noProof/>
                <w:color w:val="auto"/>
                <w:sz w:val="28"/>
                <w:szCs w:val="28"/>
              </w:rPr>
              <w:t>Организация защиты выпускной квалификационной работы</w:t>
            </w:r>
            <w:r w:rsidR="00B35E7E" w:rsidRPr="00B35E7E">
              <w:rPr>
                <w:noProof/>
                <w:webHidden/>
                <w:sz w:val="28"/>
                <w:szCs w:val="28"/>
              </w:rPr>
              <w:tab/>
            </w:r>
            <w:r w:rsidR="00B35E7E" w:rsidRPr="00B35E7E">
              <w:rPr>
                <w:noProof/>
                <w:webHidden/>
                <w:sz w:val="28"/>
                <w:szCs w:val="28"/>
              </w:rPr>
              <w:fldChar w:fldCharType="begin"/>
            </w:r>
            <w:r w:rsidR="00B35E7E" w:rsidRPr="00B35E7E">
              <w:rPr>
                <w:noProof/>
                <w:webHidden/>
                <w:sz w:val="28"/>
                <w:szCs w:val="28"/>
              </w:rPr>
              <w:instrText xml:space="preserve"> PAGEREF _Toc68444957 \h </w:instrText>
            </w:r>
            <w:r w:rsidR="00B35E7E" w:rsidRPr="00B35E7E">
              <w:rPr>
                <w:noProof/>
                <w:webHidden/>
                <w:sz w:val="28"/>
                <w:szCs w:val="28"/>
              </w:rPr>
            </w:r>
            <w:r w:rsidR="00B35E7E" w:rsidRPr="00B35E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F3F58">
              <w:rPr>
                <w:noProof/>
                <w:webHidden/>
                <w:sz w:val="28"/>
                <w:szCs w:val="28"/>
              </w:rPr>
              <w:t>10</w:t>
            </w:r>
            <w:r w:rsidR="00B35E7E" w:rsidRPr="00B35E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5E7E" w:rsidRPr="00B35E7E" w:rsidRDefault="00091B53" w:rsidP="00B35E7E">
          <w:pPr>
            <w:pStyle w:val="14"/>
            <w:tabs>
              <w:tab w:val="right" w:leader="dot" w:pos="9628"/>
            </w:tabs>
            <w:spacing w:after="0"/>
            <w:rPr>
              <w:noProof/>
              <w:sz w:val="28"/>
              <w:szCs w:val="28"/>
            </w:rPr>
          </w:pPr>
          <w:hyperlink w:anchor="_Toc68444958" w:history="1">
            <w:r w:rsidR="00B35E7E" w:rsidRPr="00B35E7E">
              <w:rPr>
                <w:rStyle w:val="ac"/>
                <w:noProof/>
                <w:color w:val="auto"/>
                <w:sz w:val="28"/>
                <w:szCs w:val="28"/>
              </w:rPr>
              <w:t>Приложение А Примерная тематика выпускных квалификационных работ</w:t>
            </w:r>
            <w:r w:rsidR="00B35E7E" w:rsidRPr="00B35E7E">
              <w:rPr>
                <w:noProof/>
                <w:webHidden/>
                <w:sz w:val="28"/>
                <w:szCs w:val="28"/>
              </w:rPr>
              <w:tab/>
            </w:r>
            <w:r w:rsidR="00B35E7E" w:rsidRPr="00B35E7E">
              <w:rPr>
                <w:noProof/>
                <w:webHidden/>
                <w:sz w:val="28"/>
                <w:szCs w:val="28"/>
              </w:rPr>
              <w:fldChar w:fldCharType="begin"/>
            </w:r>
            <w:r w:rsidR="00B35E7E" w:rsidRPr="00B35E7E">
              <w:rPr>
                <w:noProof/>
                <w:webHidden/>
                <w:sz w:val="28"/>
                <w:szCs w:val="28"/>
              </w:rPr>
              <w:instrText xml:space="preserve"> PAGEREF _Toc68444958 \h </w:instrText>
            </w:r>
            <w:r w:rsidR="00B35E7E" w:rsidRPr="00B35E7E">
              <w:rPr>
                <w:noProof/>
                <w:webHidden/>
                <w:sz w:val="28"/>
                <w:szCs w:val="28"/>
              </w:rPr>
            </w:r>
            <w:r w:rsidR="00B35E7E" w:rsidRPr="00B35E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F3F58">
              <w:rPr>
                <w:noProof/>
                <w:webHidden/>
                <w:sz w:val="28"/>
                <w:szCs w:val="28"/>
              </w:rPr>
              <w:t>13</w:t>
            </w:r>
            <w:r w:rsidR="00B35E7E" w:rsidRPr="00B35E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5E7E" w:rsidRPr="00B35E7E" w:rsidRDefault="00091B53" w:rsidP="00B35E7E">
          <w:pPr>
            <w:pStyle w:val="14"/>
            <w:tabs>
              <w:tab w:val="right" w:leader="dot" w:pos="9628"/>
            </w:tabs>
            <w:spacing w:after="0"/>
            <w:rPr>
              <w:noProof/>
              <w:sz w:val="28"/>
              <w:szCs w:val="28"/>
            </w:rPr>
          </w:pPr>
          <w:hyperlink w:anchor="_Toc68444959" w:history="1">
            <w:r w:rsidR="00B35E7E" w:rsidRPr="00B35E7E">
              <w:rPr>
                <w:rStyle w:val="ac"/>
                <w:noProof/>
                <w:color w:val="auto"/>
                <w:sz w:val="28"/>
                <w:szCs w:val="28"/>
              </w:rPr>
              <w:t>Приложение Б Рекомендуемый список литературы</w:t>
            </w:r>
            <w:r w:rsidR="00B35E7E" w:rsidRPr="00B35E7E">
              <w:rPr>
                <w:noProof/>
                <w:webHidden/>
                <w:sz w:val="28"/>
                <w:szCs w:val="28"/>
              </w:rPr>
              <w:tab/>
            </w:r>
            <w:r w:rsidR="00B35E7E" w:rsidRPr="00B35E7E">
              <w:rPr>
                <w:noProof/>
                <w:webHidden/>
                <w:sz w:val="28"/>
                <w:szCs w:val="28"/>
              </w:rPr>
              <w:fldChar w:fldCharType="begin"/>
            </w:r>
            <w:r w:rsidR="00B35E7E" w:rsidRPr="00B35E7E">
              <w:rPr>
                <w:noProof/>
                <w:webHidden/>
                <w:sz w:val="28"/>
                <w:szCs w:val="28"/>
              </w:rPr>
              <w:instrText xml:space="preserve"> PAGEREF _Toc68444959 \h </w:instrText>
            </w:r>
            <w:r w:rsidR="00B35E7E" w:rsidRPr="00B35E7E">
              <w:rPr>
                <w:noProof/>
                <w:webHidden/>
                <w:sz w:val="28"/>
                <w:szCs w:val="28"/>
              </w:rPr>
            </w:r>
            <w:r w:rsidR="00B35E7E" w:rsidRPr="00B35E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F3F58">
              <w:rPr>
                <w:noProof/>
                <w:webHidden/>
                <w:sz w:val="28"/>
                <w:szCs w:val="28"/>
              </w:rPr>
              <w:t>14</w:t>
            </w:r>
            <w:r w:rsidR="00B35E7E" w:rsidRPr="00B35E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5E7E" w:rsidRPr="00B35E7E" w:rsidRDefault="00B35E7E" w:rsidP="00B35E7E">
          <w:pPr>
            <w:rPr>
              <w:sz w:val="28"/>
              <w:szCs w:val="28"/>
            </w:rPr>
          </w:pPr>
          <w:r w:rsidRPr="00B35E7E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3468D0" w:rsidRPr="00F82FD6" w:rsidRDefault="003468D0" w:rsidP="003468D0">
      <w:pPr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82FD6">
        <w:rPr>
          <w:b/>
          <w:bCs/>
          <w:color w:val="000000"/>
          <w:sz w:val="28"/>
          <w:szCs w:val="28"/>
          <w:bdr w:val="none" w:sz="0" w:space="0" w:color="auto" w:frame="1"/>
        </w:rPr>
        <w:br w:type="page"/>
      </w:r>
    </w:p>
    <w:p w:rsidR="00DD0C88" w:rsidRPr="006206BB" w:rsidRDefault="00DD0C88" w:rsidP="006206BB">
      <w:pPr>
        <w:pStyle w:val="12"/>
        <w:jc w:val="center"/>
        <w:rPr>
          <w:color w:val="auto"/>
        </w:rPr>
      </w:pPr>
      <w:bookmarkStart w:id="0" w:name="_Toc68444953"/>
      <w:r w:rsidRPr="006206BB">
        <w:rPr>
          <w:color w:val="auto"/>
        </w:rPr>
        <w:lastRenderedPageBreak/>
        <w:t>ВВЕДЕНИЕ</w:t>
      </w:r>
      <w:bookmarkEnd w:id="0"/>
    </w:p>
    <w:p w:rsidR="00F46C9C" w:rsidRPr="00F46C9C" w:rsidRDefault="00F46C9C" w:rsidP="009A4154">
      <w:pPr>
        <w:ind w:firstLine="851"/>
        <w:jc w:val="both"/>
        <w:rPr>
          <w:rFonts w:eastAsiaTheme="minorHAnsi"/>
          <w:sz w:val="28"/>
          <w:szCs w:val="28"/>
        </w:rPr>
      </w:pPr>
      <w:bookmarkStart w:id="1" w:name="_Toc282721992"/>
      <w:bookmarkStart w:id="2" w:name="_Toc282739399"/>
      <w:r w:rsidRPr="00F46C9C">
        <w:rPr>
          <w:sz w:val="28"/>
          <w:szCs w:val="28"/>
        </w:rPr>
        <w:t>Целью государственной (итоговой) аттестации является установление соответствия уровня и качества подготовки выпускника Федеральному гос</w:t>
      </w:r>
      <w:r w:rsidRPr="00F46C9C">
        <w:rPr>
          <w:sz w:val="28"/>
          <w:szCs w:val="28"/>
        </w:rPr>
        <w:t>у</w:t>
      </w:r>
      <w:r w:rsidRPr="00F46C9C">
        <w:rPr>
          <w:sz w:val="28"/>
          <w:szCs w:val="28"/>
        </w:rPr>
        <w:t>дарственному образовательному стандарту среднего профессионального обр</w:t>
      </w:r>
      <w:r w:rsidRPr="00F46C9C">
        <w:rPr>
          <w:sz w:val="28"/>
          <w:szCs w:val="28"/>
        </w:rPr>
        <w:t>а</w:t>
      </w:r>
      <w:r w:rsidRPr="00F46C9C">
        <w:rPr>
          <w:sz w:val="28"/>
          <w:szCs w:val="28"/>
        </w:rPr>
        <w:t>зования и вариативной части ФГОС по конкретной специальности.</w:t>
      </w:r>
    </w:p>
    <w:p w:rsidR="00F46C9C" w:rsidRPr="00F46C9C" w:rsidRDefault="00F46C9C" w:rsidP="009A4154">
      <w:pPr>
        <w:ind w:firstLine="851"/>
        <w:jc w:val="both"/>
        <w:rPr>
          <w:rFonts w:eastAsiaTheme="minorHAnsi"/>
          <w:sz w:val="28"/>
          <w:szCs w:val="28"/>
        </w:rPr>
      </w:pPr>
      <w:r w:rsidRPr="00F46C9C">
        <w:rPr>
          <w:sz w:val="28"/>
          <w:szCs w:val="28"/>
        </w:rPr>
        <w:t>Государственная (итоговая) аттестация выпускника Колледжа проводи</w:t>
      </w:r>
      <w:r w:rsidRPr="00F46C9C">
        <w:rPr>
          <w:sz w:val="28"/>
          <w:szCs w:val="28"/>
        </w:rPr>
        <w:t>т</w:t>
      </w:r>
      <w:r w:rsidRPr="00F46C9C">
        <w:rPr>
          <w:sz w:val="28"/>
          <w:szCs w:val="28"/>
        </w:rPr>
        <w:t>ся в виде подготовки и защиты выпускной квалификационной работы.</w:t>
      </w:r>
    </w:p>
    <w:p w:rsidR="00F46C9C" w:rsidRPr="00F46C9C" w:rsidRDefault="00F46C9C" w:rsidP="009A4154">
      <w:pPr>
        <w:ind w:firstLine="851"/>
        <w:jc w:val="both"/>
        <w:rPr>
          <w:rFonts w:eastAsiaTheme="minorHAnsi"/>
          <w:sz w:val="28"/>
          <w:szCs w:val="28"/>
        </w:rPr>
      </w:pPr>
      <w:r w:rsidRPr="00F46C9C">
        <w:rPr>
          <w:sz w:val="28"/>
          <w:szCs w:val="28"/>
        </w:rPr>
        <w:t>Выпускные квалификационные работы призваны способствовать сист</w:t>
      </w:r>
      <w:r w:rsidRPr="00F46C9C">
        <w:rPr>
          <w:sz w:val="28"/>
          <w:szCs w:val="28"/>
        </w:rPr>
        <w:t>е</w:t>
      </w:r>
      <w:r w:rsidRPr="00F46C9C">
        <w:rPr>
          <w:sz w:val="28"/>
          <w:szCs w:val="28"/>
        </w:rPr>
        <w:t>матизации и закреплению знаний студента по специальности при решении ко</w:t>
      </w:r>
      <w:r w:rsidRPr="00F46C9C">
        <w:rPr>
          <w:sz w:val="28"/>
          <w:szCs w:val="28"/>
        </w:rPr>
        <w:t>н</w:t>
      </w:r>
      <w:r w:rsidRPr="00F46C9C">
        <w:rPr>
          <w:sz w:val="28"/>
          <w:szCs w:val="28"/>
        </w:rPr>
        <w:t>кретных задач, а также выяснить уровень подготовки выпускника к самосто</w:t>
      </w:r>
      <w:r w:rsidRPr="00F46C9C">
        <w:rPr>
          <w:sz w:val="28"/>
          <w:szCs w:val="28"/>
        </w:rPr>
        <w:t>я</w:t>
      </w:r>
      <w:r w:rsidRPr="00F46C9C">
        <w:rPr>
          <w:sz w:val="28"/>
          <w:szCs w:val="28"/>
        </w:rPr>
        <w:t>тельной работе, степень овладения общими и профессиональными компетенц</w:t>
      </w:r>
      <w:r w:rsidRPr="00F46C9C">
        <w:rPr>
          <w:sz w:val="28"/>
          <w:szCs w:val="28"/>
        </w:rPr>
        <w:t>и</w:t>
      </w:r>
      <w:r w:rsidRPr="00F46C9C">
        <w:rPr>
          <w:sz w:val="28"/>
          <w:szCs w:val="28"/>
        </w:rPr>
        <w:t>я</w:t>
      </w:r>
      <w:r>
        <w:rPr>
          <w:sz w:val="28"/>
          <w:szCs w:val="28"/>
        </w:rPr>
        <w:t>ми.</w:t>
      </w:r>
    </w:p>
    <w:p w:rsidR="00F46C9C" w:rsidRPr="00F46C9C" w:rsidRDefault="00F46C9C" w:rsidP="009A4154">
      <w:pPr>
        <w:ind w:firstLine="851"/>
        <w:jc w:val="both"/>
        <w:rPr>
          <w:rFonts w:eastAsiaTheme="minorHAnsi"/>
          <w:sz w:val="28"/>
          <w:szCs w:val="28"/>
        </w:rPr>
      </w:pPr>
      <w:r w:rsidRPr="00F46C9C">
        <w:rPr>
          <w:sz w:val="28"/>
          <w:szCs w:val="28"/>
        </w:rPr>
        <w:t>Цель методических указаний - оказание помощи студентам в выборе тем</w:t>
      </w:r>
      <w:r>
        <w:rPr>
          <w:sz w:val="28"/>
          <w:szCs w:val="28"/>
        </w:rPr>
        <w:t>,</w:t>
      </w:r>
      <w:r w:rsidRPr="00F46C9C">
        <w:rPr>
          <w:sz w:val="28"/>
          <w:szCs w:val="28"/>
        </w:rPr>
        <w:t xml:space="preserve"> написании, оформлении и защите выпускной квалификационной работы с учетом требований, предъявляемых к ней.</w:t>
      </w:r>
    </w:p>
    <w:p w:rsidR="00F46C9C" w:rsidRDefault="00F46C9C" w:rsidP="009A415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0C88" w:rsidRPr="006206BB" w:rsidRDefault="00F46C9C" w:rsidP="006206BB">
      <w:pPr>
        <w:pStyle w:val="12"/>
        <w:rPr>
          <w:color w:val="auto"/>
        </w:rPr>
      </w:pPr>
      <w:bookmarkStart w:id="3" w:name="_Toc68444954"/>
      <w:bookmarkEnd w:id="1"/>
      <w:bookmarkEnd w:id="2"/>
      <w:r w:rsidRPr="006206BB">
        <w:rPr>
          <w:color w:val="auto"/>
        </w:rPr>
        <w:lastRenderedPageBreak/>
        <w:t>Общие требования к выпускной квалификационной работе</w:t>
      </w:r>
      <w:bookmarkEnd w:id="3"/>
    </w:p>
    <w:p w:rsidR="003F7137" w:rsidRPr="003F7137" w:rsidRDefault="003F7137" w:rsidP="003F7137">
      <w:pPr>
        <w:ind w:firstLine="851"/>
        <w:jc w:val="both"/>
        <w:rPr>
          <w:rFonts w:eastAsiaTheme="minorHAnsi"/>
          <w:sz w:val="28"/>
          <w:szCs w:val="28"/>
        </w:rPr>
      </w:pPr>
      <w:r w:rsidRPr="003F7137">
        <w:rPr>
          <w:sz w:val="28"/>
          <w:szCs w:val="28"/>
        </w:rPr>
        <w:t>Выпускная квалификационная работа представляет собой законченное прикладное исследование. Она должна содержать теоретический и практич</w:t>
      </w:r>
      <w:r w:rsidRPr="003F7137">
        <w:rPr>
          <w:sz w:val="28"/>
          <w:szCs w:val="28"/>
        </w:rPr>
        <w:t>е</w:t>
      </w:r>
      <w:r w:rsidRPr="003F7137">
        <w:rPr>
          <w:sz w:val="28"/>
          <w:szCs w:val="28"/>
        </w:rPr>
        <w:t>ский анализ задач в области коммерческой деятельности предприятий, орган</w:t>
      </w:r>
      <w:r w:rsidRPr="003F7137">
        <w:rPr>
          <w:sz w:val="28"/>
          <w:szCs w:val="28"/>
        </w:rPr>
        <w:t>и</w:t>
      </w:r>
      <w:r w:rsidRPr="003F7137">
        <w:rPr>
          <w:sz w:val="28"/>
          <w:szCs w:val="28"/>
        </w:rPr>
        <w:t>зации.</w:t>
      </w:r>
    </w:p>
    <w:p w:rsidR="003F7137" w:rsidRPr="003F7137" w:rsidRDefault="003F7137" w:rsidP="003F7137">
      <w:pPr>
        <w:ind w:firstLine="851"/>
        <w:jc w:val="both"/>
        <w:rPr>
          <w:rFonts w:eastAsiaTheme="minorHAnsi"/>
          <w:sz w:val="28"/>
          <w:szCs w:val="28"/>
        </w:rPr>
      </w:pPr>
      <w:r w:rsidRPr="003F7137">
        <w:rPr>
          <w:sz w:val="28"/>
          <w:szCs w:val="28"/>
        </w:rPr>
        <w:t>Выпускная квалификационная работа выполняется на конкретных мат</w:t>
      </w:r>
      <w:r w:rsidRPr="003F7137">
        <w:rPr>
          <w:sz w:val="28"/>
          <w:szCs w:val="28"/>
        </w:rPr>
        <w:t>е</w:t>
      </w:r>
      <w:r w:rsidRPr="003F7137">
        <w:rPr>
          <w:sz w:val="28"/>
          <w:szCs w:val="28"/>
        </w:rPr>
        <w:t>риалах деятельности предприятия или организации (базы практики) с учетом проблем, требующих решения. Как заключительный этап подготовки выпус</w:t>
      </w:r>
      <w:r w:rsidRPr="003F7137">
        <w:rPr>
          <w:sz w:val="28"/>
          <w:szCs w:val="28"/>
        </w:rPr>
        <w:t>к</w:t>
      </w:r>
      <w:r w:rsidRPr="003F7137">
        <w:rPr>
          <w:sz w:val="28"/>
          <w:szCs w:val="28"/>
        </w:rPr>
        <w:t>ника работа должна содержать элементы самостоятельного исследования.</w:t>
      </w:r>
    </w:p>
    <w:p w:rsidR="003F7137" w:rsidRPr="003F7137" w:rsidRDefault="003F7137" w:rsidP="003F7137">
      <w:pPr>
        <w:ind w:firstLine="851"/>
        <w:jc w:val="both"/>
        <w:rPr>
          <w:rFonts w:eastAsiaTheme="minorHAnsi"/>
          <w:sz w:val="28"/>
          <w:szCs w:val="28"/>
        </w:rPr>
      </w:pPr>
      <w:r w:rsidRPr="003F7137">
        <w:rPr>
          <w:sz w:val="28"/>
          <w:szCs w:val="28"/>
        </w:rPr>
        <w:t>Написание выпускной квалификационной работы позволяет решить следующие задачи:</w:t>
      </w:r>
    </w:p>
    <w:p w:rsidR="003F7137" w:rsidRPr="003F7137" w:rsidRDefault="003F7137" w:rsidP="003F7137">
      <w:pPr>
        <w:pStyle w:val="af0"/>
        <w:numPr>
          <w:ilvl w:val="0"/>
          <w:numId w:val="9"/>
        </w:numPr>
        <w:ind w:left="0" w:firstLine="851"/>
        <w:jc w:val="both"/>
        <w:rPr>
          <w:rFonts w:eastAsiaTheme="minorHAnsi"/>
          <w:sz w:val="28"/>
          <w:szCs w:val="28"/>
        </w:rPr>
      </w:pPr>
      <w:r w:rsidRPr="003F7137">
        <w:rPr>
          <w:sz w:val="28"/>
          <w:szCs w:val="28"/>
        </w:rPr>
        <w:t>ориентирует каждого студента на конечный результат</w:t>
      </w:r>
      <w:r>
        <w:rPr>
          <w:sz w:val="28"/>
          <w:szCs w:val="28"/>
        </w:rPr>
        <w:t>;</w:t>
      </w:r>
    </w:p>
    <w:p w:rsidR="003F7137" w:rsidRPr="003F7137" w:rsidRDefault="003F7137" w:rsidP="003F7137">
      <w:pPr>
        <w:pStyle w:val="af0"/>
        <w:numPr>
          <w:ilvl w:val="0"/>
          <w:numId w:val="9"/>
        </w:numPr>
        <w:ind w:left="0" w:firstLine="851"/>
        <w:jc w:val="both"/>
        <w:rPr>
          <w:rFonts w:eastAsiaTheme="minorHAnsi"/>
          <w:sz w:val="28"/>
          <w:szCs w:val="28"/>
        </w:rPr>
      </w:pPr>
      <w:r w:rsidRPr="003F7137">
        <w:rPr>
          <w:sz w:val="28"/>
          <w:szCs w:val="28"/>
        </w:rPr>
        <w:t>повышает в комплексе качество учебного процесса, качество подг</w:t>
      </w:r>
      <w:r w:rsidRPr="003F7137">
        <w:rPr>
          <w:sz w:val="28"/>
          <w:szCs w:val="28"/>
        </w:rPr>
        <w:t>о</w:t>
      </w:r>
      <w:r w:rsidRPr="003F7137">
        <w:rPr>
          <w:sz w:val="28"/>
          <w:szCs w:val="28"/>
        </w:rPr>
        <w:t>товки специалиста и объективность оценки подготовленности выпускников</w:t>
      </w:r>
      <w:r>
        <w:rPr>
          <w:sz w:val="28"/>
          <w:szCs w:val="28"/>
        </w:rPr>
        <w:t>;</w:t>
      </w:r>
    </w:p>
    <w:p w:rsidR="003F7137" w:rsidRPr="003F7137" w:rsidRDefault="003F7137" w:rsidP="003F7137">
      <w:pPr>
        <w:pStyle w:val="af0"/>
        <w:numPr>
          <w:ilvl w:val="0"/>
          <w:numId w:val="9"/>
        </w:numPr>
        <w:ind w:left="0" w:firstLine="851"/>
        <w:jc w:val="both"/>
        <w:rPr>
          <w:rFonts w:eastAsiaTheme="minorHAnsi"/>
          <w:sz w:val="28"/>
          <w:szCs w:val="28"/>
        </w:rPr>
      </w:pPr>
      <w:r w:rsidRPr="003F7137">
        <w:rPr>
          <w:sz w:val="28"/>
          <w:szCs w:val="28"/>
        </w:rPr>
        <w:t>систематизирует знания, умения и опыт, полученные студентами во время обучения и во время прохождения учебной и производственной практ</w:t>
      </w:r>
      <w:r w:rsidRPr="003F7137">
        <w:rPr>
          <w:sz w:val="28"/>
          <w:szCs w:val="28"/>
        </w:rPr>
        <w:t>и</w:t>
      </w:r>
      <w:r w:rsidRPr="003F7137">
        <w:rPr>
          <w:sz w:val="28"/>
          <w:szCs w:val="28"/>
        </w:rPr>
        <w:t>ки</w:t>
      </w:r>
      <w:r>
        <w:rPr>
          <w:sz w:val="28"/>
          <w:szCs w:val="28"/>
        </w:rPr>
        <w:t>;</w:t>
      </w:r>
    </w:p>
    <w:p w:rsidR="003F7137" w:rsidRPr="003F7137" w:rsidRDefault="003F7137" w:rsidP="003F7137">
      <w:pPr>
        <w:pStyle w:val="af0"/>
        <w:numPr>
          <w:ilvl w:val="0"/>
          <w:numId w:val="9"/>
        </w:numPr>
        <w:ind w:left="0" w:firstLine="851"/>
        <w:jc w:val="both"/>
        <w:rPr>
          <w:rFonts w:eastAsiaTheme="minorHAnsi"/>
          <w:sz w:val="28"/>
          <w:szCs w:val="28"/>
        </w:rPr>
      </w:pPr>
      <w:r w:rsidRPr="003F7137">
        <w:rPr>
          <w:sz w:val="28"/>
          <w:szCs w:val="28"/>
        </w:rPr>
        <w:t>расширяет полученные знания за счет изучения новейших практ</w:t>
      </w:r>
      <w:r w:rsidRPr="003F7137">
        <w:rPr>
          <w:sz w:val="28"/>
          <w:szCs w:val="28"/>
        </w:rPr>
        <w:t>и</w:t>
      </w:r>
      <w:r w:rsidRPr="003F7137">
        <w:rPr>
          <w:sz w:val="28"/>
          <w:szCs w:val="28"/>
        </w:rPr>
        <w:t>ческих разработок и проведения исследований в профессиональной сфере.</w:t>
      </w:r>
    </w:p>
    <w:p w:rsidR="003F7137" w:rsidRPr="003F7137" w:rsidRDefault="003F7137" w:rsidP="003F7137">
      <w:pPr>
        <w:ind w:firstLine="851"/>
        <w:jc w:val="both"/>
        <w:rPr>
          <w:rFonts w:eastAsiaTheme="minorHAnsi"/>
          <w:sz w:val="28"/>
          <w:szCs w:val="28"/>
        </w:rPr>
      </w:pPr>
      <w:r w:rsidRPr="003F7137">
        <w:rPr>
          <w:sz w:val="28"/>
          <w:szCs w:val="28"/>
        </w:rPr>
        <w:t>Работа выпускника над теоретической частью позволяет оценить след</w:t>
      </w:r>
      <w:r w:rsidRPr="003F7137">
        <w:rPr>
          <w:sz w:val="28"/>
          <w:szCs w:val="28"/>
        </w:rPr>
        <w:t>у</w:t>
      </w:r>
      <w:r w:rsidRPr="003F7137">
        <w:rPr>
          <w:sz w:val="28"/>
          <w:szCs w:val="28"/>
        </w:rPr>
        <w:t>ющие общие компетенции:</w:t>
      </w:r>
    </w:p>
    <w:p w:rsidR="003F7137" w:rsidRPr="003F7137" w:rsidRDefault="003F7137" w:rsidP="003F7137">
      <w:pPr>
        <w:pStyle w:val="af0"/>
        <w:numPr>
          <w:ilvl w:val="0"/>
          <w:numId w:val="10"/>
        </w:numPr>
        <w:ind w:left="0" w:firstLine="851"/>
        <w:jc w:val="both"/>
        <w:rPr>
          <w:rFonts w:eastAsiaTheme="minorHAnsi"/>
          <w:sz w:val="28"/>
          <w:szCs w:val="28"/>
        </w:rPr>
      </w:pPr>
      <w:r w:rsidRPr="003F7137">
        <w:rPr>
          <w:sz w:val="28"/>
          <w:szCs w:val="28"/>
        </w:rPr>
        <w:t>понимать сущность и социальную значимость своей будущей пр</w:t>
      </w:r>
      <w:r w:rsidRPr="003F7137">
        <w:rPr>
          <w:sz w:val="28"/>
          <w:szCs w:val="28"/>
        </w:rPr>
        <w:t>о</w:t>
      </w:r>
      <w:r w:rsidRPr="003F7137">
        <w:rPr>
          <w:sz w:val="28"/>
          <w:szCs w:val="28"/>
        </w:rPr>
        <w:t>фессии, проявлять к ней устойчивый интерес</w:t>
      </w:r>
      <w:r>
        <w:rPr>
          <w:sz w:val="28"/>
          <w:szCs w:val="28"/>
        </w:rPr>
        <w:t>;</w:t>
      </w:r>
    </w:p>
    <w:p w:rsidR="003F7137" w:rsidRPr="003F7137" w:rsidRDefault="003F7137" w:rsidP="003F7137">
      <w:pPr>
        <w:pStyle w:val="af0"/>
        <w:numPr>
          <w:ilvl w:val="0"/>
          <w:numId w:val="10"/>
        </w:numPr>
        <w:ind w:left="0" w:firstLine="851"/>
        <w:jc w:val="both"/>
        <w:rPr>
          <w:rFonts w:eastAsiaTheme="minorHAnsi"/>
          <w:sz w:val="28"/>
          <w:szCs w:val="28"/>
        </w:rPr>
      </w:pPr>
      <w:r w:rsidRPr="003F7137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sz w:val="28"/>
          <w:szCs w:val="28"/>
        </w:rPr>
        <w:t>;</w:t>
      </w:r>
    </w:p>
    <w:p w:rsidR="003F7137" w:rsidRPr="003F7137" w:rsidRDefault="003F7137" w:rsidP="003F7137">
      <w:pPr>
        <w:pStyle w:val="af0"/>
        <w:numPr>
          <w:ilvl w:val="0"/>
          <w:numId w:val="10"/>
        </w:numPr>
        <w:ind w:left="0" w:firstLine="851"/>
        <w:jc w:val="both"/>
        <w:rPr>
          <w:rFonts w:eastAsiaTheme="minorHAnsi"/>
          <w:sz w:val="28"/>
          <w:szCs w:val="28"/>
        </w:rPr>
      </w:pPr>
      <w:r w:rsidRPr="003F7137">
        <w:rPr>
          <w:sz w:val="28"/>
          <w:szCs w:val="28"/>
        </w:rPr>
        <w:t>самостоятельно определять задачи профессионального и личнос</w:t>
      </w:r>
      <w:r w:rsidRPr="003F7137">
        <w:rPr>
          <w:sz w:val="28"/>
          <w:szCs w:val="28"/>
        </w:rPr>
        <w:t>т</w:t>
      </w:r>
      <w:r w:rsidRPr="003F7137">
        <w:rPr>
          <w:sz w:val="28"/>
          <w:szCs w:val="28"/>
        </w:rPr>
        <w:t>ного развития, заниматься самообразованием, осознано планировать повыш</w:t>
      </w:r>
      <w:r w:rsidRPr="003F7137">
        <w:rPr>
          <w:sz w:val="28"/>
          <w:szCs w:val="28"/>
        </w:rPr>
        <w:t>е</w:t>
      </w:r>
      <w:r w:rsidRPr="003F7137">
        <w:rPr>
          <w:sz w:val="28"/>
          <w:szCs w:val="28"/>
        </w:rPr>
        <w:t>ние квалификации.</w:t>
      </w:r>
    </w:p>
    <w:p w:rsidR="003F7137" w:rsidRPr="003F7137" w:rsidRDefault="003F7137" w:rsidP="003F7137">
      <w:pPr>
        <w:ind w:firstLine="851"/>
        <w:jc w:val="both"/>
        <w:rPr>
          <w:rFonts w:eastAsiaTheme="minorHAnsi"/>
          <w:sz w:val="28"/>
          <w:szCs w:val="28"/>
        </w:rPr>
      </w:pPr>
      <w:r w:rsidRPr="003F7137">
        <w:rPr>
          <w:sz w:val="28"/>
          <w:szCs w:val="28"/>
        </w:rPr>
        <w:t>Работа над вторым разделом должна позволить оценить уровень разв</w:t>
      </w:r>
      <w:r w:rsidRPr="003F7137">
        <w:rPr>
          <w:sz w:val="28"/>
          <w:szCs w:val="28"/>
        </w:rPr>
        <w:t>и</w:t>
      </w:r>
      <w:r w:rsidRPr="003F7137">
        <w:rPr>
          <w:sz w:val="28"/>
          <w:szCs w:val="28"/>
        </w:rPr>
        <w:t>тия следующих общих компетенций:</w:t>
      </w:r>
    </w:p>
    <w:p w:rsidR="003F7137" w:rsidRPr="003F7137" w:rsidRDefault="003F7137" w:rsidP="003F7137">
      <w:pPr>
        <w:pStyle w:val="af0"/>
        <w:numPr>
          <w:ilvl w:val="0"/>
          <w:numId w:val="11"/>
        </w:numPr>
        <w:ind w:left="0" w:firstLine="851"/>
        <w:jc w:val="both"/>
        <w:rPr>
          <w:rFonts w:eastAsiaTheme="minorHAnsi"/>
          <w:sz w:val="28"/>
          <w:szCs w:val="28"/>
        </w:rPr>
      </w:pPr>
      <w:r w:rsidRPr="003F7137">
        <w:rPr>
          <w:sz w:val="28"/>
          <w:szCs w:val="28"/>
        </w:rPr>
        <w:t>организовывать собственную деятельность, выбирать типовые м</w:t>
      </w:r>
      <w:r w:rsidRPr="003F7137">
        <w:rPr>
          <w:sz w:val="28"/>
          <w:szCs w:val="28"/>
        </w:rPr>
        <w:t>е</w:t>
      </w:r>
      <w:r w:rsidRPr="003F7137">
        <w:rPr>
          <w:sz w:val="28"/>
          <w:szCs w:val="28"/>
        </w:rPr>
        <w:t>тоды и способы выполнения профессиональных задач, оценивать их эффекти</w:t>
      </w:r>
      <w:r w:rsidRPr="003F7137">
        <w:rPr>
          <w:sz w:val="28"/>
          <w:szCs w:val="28"/>
        </w:rPr>
        <w:t>в</w:t>
      </w:r>
      <w:r w:rsidRPr="003F7137">
        <w:rPr>
          <w:sz w:val="28"/>
          <w:szCs w:val="28"/>
        </w:rPr>
        <w:t>ность и качество</w:t>
      </w:r>
      <w:r>
        <w:rPr>
          <w:sz w:val="28"/>
          <w:szCs w:val="28"/>
        </w:rPr>
        <w:t>;</w:t>
      </w:r>
    </w:p>
    <w:p w:rsidR="003F7137" w:rsidRPr="003F7137" w:rsidRDefault="003F7137" w:rsidP="003F7137">
      <w:pPr>
        <w:pStyle w:val="af0"/>
        <w:numPr>
          <w:ilvl w:val="0"/>
          <w:numId w:val="11"/>
        </w:numPr>
        <w:ind w:left="0" w:firstLine="851"/>
        <w:jc w:val="both"/>
        <w:rPr>
          <w:rFonts w:eastAsiaTheme="minorHAnsi"/>
          <w:sz w:val="28"/>
          <w:szCs w:val="28"/>
        </w:rPr>
      </w:pPr>
      <w:r w:rsidRPr="003F7137">
        <w:rPr>
          <w:sz w:val="28"/>
          <w:szCs w:val="28"/>
        </w:rPr>
        <w:t>принимать решения в стандартных и нестандартных ситуациях и нести за них ответственность</w:t>
      </w:r>
      <w:r>
        <w:rPr>
          <w:sz w:val="28"/>
          <w:szCs w:val="28"/>
        </w:rPr>
        <w:t>;</w:t>
      </w:r>
    </w:p>
    <w:p w:rsidR="003F7137" w:rsidRPr="003F7137" w:rsidRDefault="003F7137" w:rsidP="003F7137">
      <w:pPr>
        <w:pStyle w:val="af0"/>
        <w:numPr>
          <w:ilvl w:val="0"/>
          <w:numId w:val="11"/>
        </w:numPr>
        <w:ind w:left="0" w:firstLine="851"/>
        <w:jc w:val="both"/>
        <w:rPr>
          <w:rFonts w:eastAsiaTheme="minorHAnsi"/>
          <w:sz w:val="28"/>
          <w:szCs w:val="28"/>
        </w:rPr>
      </w:pPr>
      <w:r w:rsidRPr="003F7137">
        <w:rPr>
          <w:sz w:val="28"/>
          <w:szCs w:val="28"/>
        </w:rPr>
        <w:t>использовать информационно-коммуникационные технологии в профессиональной деятельности</w:t>
      </w:r>
      <w:r>
        <w:rPr>
          <w:sz w:val="28"/>
          <w:szCs w:val="28"/>
        </w:rPr>
        <w:t>;</w:t>
      </w:r>
    </w:p>
    <w:p w:rsidR="003F7137" w:rsidRPr="003F7137" w:rsidRDefault="003F7137" w:rsidP="003F7137">
      <w:pPr>
        <w:pStyle w:val="af0"/>
        <w:numPr>
          <w:ilvl w:val="0"/>
          <w:numId w:val="11"/>
        </w:numPr>
        <w:ind w:left="0" w:firstLine="851"/>
        <w:jc w:val="both"/>
        <w:rPr>
          <w:rFonts w:eastAsiaTheme="minorHAnsi"/>
          <w:sz w:val="28"/>
          <w:szCs w:val="28"/>
        </w:rPr>
      </w:pPr>
      <w:r w:rsidRPr="003F7137">
        <w:rPr>
          <w:sz w:val="28"/>
          <w:szCs w:val="28"/>
        </w:rPr>
        <w:t>ориентироваться в условиях частой смены технологий в професс</w:t>
      </w:r>
      <w:r w:rsidRPr="003F7137">
        <w:rPr>
          <w:sz w:val="28"/>
          <w:szCs w:val="28"/>
        </w:rPr>
        <w:t>и</w:t>
      </w:r>
      <w:r w:rsidRPr="003F7137">
        <w:rPr>
          <w:sz w:val="28"/>
          <w:szCs w:val="28"/>
        </w:rPr>
        <w:t>ональной деятельности.</w:t>
      </w:r>
    </w:p>
    <w:p w:rsidR="003F7137" w:rsidRPr="003F7137" w:rsidRDefault="003F7137" w:rsidP="003F7137">
      <w:pPr>
        <w:ind w:firstLine="851"/>
        <w:jc w:val="both"/>
        <w:rPr>
          <w:rFonts w:eastAsiaTheme="minorHAnsi"/>
          <w:sz w:val="28"/>
          <w:szCs w:val="28"/>
        </w:rPr>
      </w:pPr>
      <w:r w:rsidRPr="003F7137">
        <w:rPr>
          <w:sz w:val="28"/>
          <w:szCs w:val="28"/>
        </w:rPr>
        <w:t>Требования к студенту при выполнении выпускной квалификационной работы:</w:t>
      </w:r>
    </w:p>
    <w:p w:rsidR="003F7137" w:rsidRPr="003F7137" w:rsidRDefault="003F7137" w:rsidP="003F7137">
      <w:pPr>
        <w:ind w:firstLine="851"/>
        <w:jc w:val="both"/>
        <w:rPr>
          <w:rFonts w:eastAsiaTheme="minorHAnsi"/>
          <w:sz w:val="28"/>
          <w:szCs w:val="28"/>
        </w:rPr>
      </w:pPr>
      <w:r w:rsidRPr="003F7137">
        <w:rPr>
          <w:sz w:val="28"/>
          <w:szCs w:val="28"/>
        </w:rPr>
        <w:t>Целью выпускной квалификационной работы является установление с</w:t>
      </w:r>
      <w:r w:rsidRPr="003F7137">
        <w:rPr>
          <w:sz w:val="28"/>
          <w:szCs w:val="28"/>
        </w:rPr>
        <w:t>о</w:t>
      </w:r>
      <w:r w:rsidRPr="003F7137">
        <w:rPr>
          <w:sz w:val="28"/>
          <w:szCs w:val="28"/>
        </w:rPr>
        <w:t>ответствия уровня освоенности компетенций, обеспечивающих соответству</w:t>
      </w:r>
      <w:r w:rsidRPr="003F7137">
        <w:rPr>
          <w:sz w:val="28"/>
          <w:szCs w:val="28"/>
        </w:rPr>
        <w:t>ю</w:t>
      </w:r>
      <w:r w:rsidRPr="003F7137">
        <w:rPr>
          <w:sz w:val="28"/>
          <w:szCs w:val="28"/>
        </w:rPr>
        <w:t>щую квалификацию и уровень образования обучающихся. Федеральному гос</w:t>
      </w:r>
      <w:r w:rsidRPr="003F7137">
        <w:rPr>
          <w:sz w:val="28"/>
          <w:szCs w:val="28"/>
        </w:rPr>
        <w:t>у</w:t>
      </w:r>
      <w:r w:rsidRPr="003F7137">
        <w:rPr>
          <w:sz w:val="28"/>
          <w:szCs w:val="28"/>
        </w:rPr>
        <w:lastRenderedPageBreak/>
        <w:t>дарственному образовательному стандарту среднего профессионального обр</w:t>
      </w:r>
      <w:r w:rsidRPr="003F7137">
        <w:rPr>
          <w:sz w:val="28"/>
          <w:szCs w:val="28"/>
        </w:rPr>
        <w:t>а</w:t>
      </w:r>
      <w:r w:rsidRPr="003F7137">
        <w:rPr>
          <w:sz w:val="28"/>
          <w:szCs w:val="28"/>
        </w:rPr>
        <w:t>зования по специальности 38.02.04 Коммерция в части освоения видов профе</w:t>
      </w:r>
      <w:r w:rsidRPr="003F7137">
        <w:rPr>
          <w:sz w:val="28"/>
          <w:szCs w:val="28"/>
        </w:rPr>
        <w:t>с</w:t>
      </w:r>
      <w:r w:rsidRPr="003F7137">
        <w:rPr>
          <w:sz w:val="28"/>
          <w:szCs w:val="28"/>
        </w:rPr>
        <w:t>сиональной деятельности специ</w:t>
      </w:r>
      <w:r>
        <w:rPr>
          <w:sz w:val="28"/>
          <w:szCs w:val="28"/>
        </w:rPr>
        <w:t>альности.</w:t>
      </w:r>
    </w:p>
    <w:p w:rsidR="003F7137" w:rsidRDefault="003F7137" w:rsidP="00FA2AC6">
      <w:pPr>
        <w:ind w:firstLine="851"/>
        <w:jc w:val="both"/>
        <w:rPr>
          <w:sz w:val="28"/>
        </w:rPr>
      </w:pPr>
      <w:bookmarkStart w:id="4" w:name="_Toc282721993"/>
      <w:bookmarkStart w:id="5" w:name="_Toc282739400"/>
    </w:p>
    <w:p w:rsidR="00FA2AC6" w:rsidRPr="00FA2AC6" w:rsidRDefault="00FA2AC6" w:rsidP="00FA2AC6">
      <w:pPr>
        <w:ind w:firstLine="851"/>
        <w:jc w:val="both"/>
        <w:rPr>
          <w:sz w:val="28"/>
        </w:rPr>
      </w:pPr>
    </w:p>
    <w:p w:rsidR="00FA2AC6" w:rsidRPr="006206BB" w:rsidRDefault="00FA2AC6" w:rsidP="006206BB">
      <w:pPr>
        <w:pStyle w:val="12"/>
        <w:rPr>
          <w:rFonts w:eastAsiaTheme="minorHAnsi"/>
          <w:color w:val="auto"/>
        </w:rPr>
      </w:pPr>
      <w:bookmarkStart w:id="6" w:name="_Toc68444955"/>
      <w:r w:rsidRPr="006206BB">
        <w:rPr>
          <w:color w:val="auto"/>
        </w:rPr>
        <w:t>Выбор темы выпускной квалификационной работы</w:t>
      </w:r>
      <w:bookmarkEnd w:id="6"/>
    </w:p>
    <w:p w:rsidR="00FA2AC6" w:rsidRPr="00FA2AC6" w:rsidRDefault="00FA2AC6" w:rsidP="00FA2AC6">
      <w:pPr>
        <w:ind w:firstLine="851"/>
        <w:jc w:val="both"/>
        <w:rPr>
          <w:rFonts w:eastAsiaTheme="minorHAnsi"/>
          <w:sz w:val="28"/>
        </w:rPr>
      </w:pPr>
      <w:r w:rsidRPr="00FA2AC6">
        <w:rPr>
          <w:sz w:val="28"/>
        </w:rPr>
        <w:t>Выпускная квалификационная работа должна иметь актуальность, н</w:t>
      </w:r>
      <w:r w:rsidRPr="00FA2AC6">
        <w:rPr>
          <w:sz w:val="28"/>
        </w:rPr>
        <w:t>о</w:t>
      </w:r>
      <w:r w:rsidRPr="00FA2AC6">
        <w:rPr>
          <w:sz w:val="28"/>
        </w:rPr>
        <w:t>визну и практическую значимость и выполняться по возможности по предл</w:t>
      </w:r>
      <w:r w:rsidRPr="00FA2AC6">
        <w:rPr>
          <w:sz w:val="28"/>
        </w:rPr>
        <w:t>о</w:t>
      </w:r>
      <w:r w:rsidRPr="00FA2AC6">
        <w:rPr>
          <w:sz w:val="28"/>
        </w:rPr>
        <w:t>жениям (заказам) предприятий, организаций или образовательных учреждений.</w:t>
      </w:r>
    </w:p>
    <w:p w:rsidR="00FA2AC6" w:rsidRDefault="00FA2AC6" w:rsidP="00FA2AC6">
      <w:pPr>
        <w:ind w:firstLine="851"/>
        <w:jc w:val="both"/>
        <w:rPr>
          <w:sz w:val="28"/>
        </w:rPr>
      </w:pPr>
      <w:r w:rsidRPr="00FA2AC6">
        <w:rPr>
          <w:sz w:val="28"/>
        </w:rPr>
        <w:t>Темы выпускных квалификационных работ разрабатываются преподав</w:t>
      </w:r>
      <w:r w:rsidRPr="00FA2AC6">
        <w:rPr>
          <w:sz w:val="28"/>
        </w:rPr>
        <w:t>а</w:t>
      </w:r>
      <w:r w:rsidRPr="00FA2AC6">
        <w:rPr>
          <w:sz w:val="28"/>
        </w:rPr>
        <w:t xml:space="preserve">телями колледжа совместно со специалистами предприятий или организаций, заинтересованных в разработке данных тем. </w:t>
      </w:r>
    </w:p>
    <w:p w:rsidR="00FA2AC6" w:rsidRPr="00FA2AC6" w:rsidRDefault="00FA2AC6" w:rsidP="00FA2AC6">
      <w:pPr>
        <w:ind w:firstLine="851"/>
        <w:jc w:val="both"/>
        <w:rPr>
          <w:rFonts w:eastAsiaTheme="minorHAnsi"/>
          <w:sz w:val="28"/>
        </w:rPr>
      </w:pPr>
      <w:r w:rsidRPr="00FA2AC6">
        <w:rPr>
          <w:sz w:val="28"/>
        </w:rPr>
        <w:t xml:space="preserve">Выбор одной </w:t>
      </w:r>
      <w:r w:rsidR="005500F5">
        <w:rPr>
          <w:sz w:val="28"/>
        </w:rPr>
        <w:t xml:space="preserve">и той же темы двумя студентами </w:t>
      </w:r>
      <w:r w:rsidRPr="00FA2AC6">
        <w:rPr>
          <w:sz w:val="28"/>
        </w:rPr>
        <w:t>не допускается.</w:t>
      </w:r>
    </w:p>
    <w:p w:rsidR="00FA2AC6" w:rsidRPr="00FA2AC6" w:rsidRDefault="00FA2AC6" w:rsidP="00FA2AC6">
      <w:pPr>
        <w:ind w:firstLine="851"/>
        <w:jc w:val="both"/>
        <w:rPr>
          <w:rFonts w:eastAsiaTheme="minorHAnsi"/>
          <w:sz w:val="28"/>
        </w:rPr>
      </w:pPr>
      <w:r w:rsidRPr="00FA2AC6">
        <w:rPr>
          <w:sz w:val="28"/>
        </w:rPr>
        <w:t>Тематика выпускных квалификационных работ должн</w:t>
      </w:r>
      <w:r w:rsidR="005500F5">
        <w:rPr>
          <w:sz w:val="28"/>
        </w:rPr>
        <w:t>а</w:t>
      </w:r>
      <w:r w:rsidRPr="00FA2AC6">
        <w:rPr>
          <w:sz w:val="28"/>
        </w:rPr>
        <w:t xml:space="preserve"> отвечать совр</w:t>
      </w:r>
      <w:r w:rsidRPr="00FA2AC6">
        <w:rPr>
          <w:sz w:val="28"/>
        </w:rPr>
        <w:t>е</w:t>
      </w:r>
      <w:r w:rsidRPr="00FA2AC6">
        <w:rPr>
          <w:sz w:val="28"/>
        </w:rPr>
        <w:t>менным требованиям развития науки, техники, производства, экономики, кул</w:t>
      </w:r>
      <w:r w:rsidRPr="00FA2AC6">
        <w:rPr>
          <w:sz w:val="28"/>
        </w:rPr>
        <w:t>ь</w:t>
      </w:r>
      <w:r w:rsidRPr="00FA2AC6">
        <w:rPr>
          <w:sz w:val="28"/>
        </w:rPr>
        <w:t>туры и образования.</w:t>
      </w:r>
    </w:p>
    <w:p w:rsidR="00FA2AC6" w:rsidRDefault="00FA2AC6" w:rsidP="00FA2AC6">
      <w:pPr>
        <w:ind w:firstLine="851"/>
        <w:jc w:val="both"/>
        <w:rPr>
          <w:sz w:val="28"/>
        </w:rPr>
      </w:pPr>
      <w:r w:rsidRPr="00FA2AC6">
        <w:rPr>
          <w:sz w:val="28"/>
        </w:rPr>
        <w:t>К выполнению выпускной квалификационной работы студентам целес</w:t>
      </w:r>
      <w:r w:rsidRPr="00FA2AC6">
        <w:rPr>
          <w:sz w:val="28"/>
        </w:rPr>
        <w:t>о</w:t>
      </w:r>
      <w:r w:rsidRPr="00FA2AC6">
        <w:rPr>
          <w:sz w:val="28"/>
        </w:rPr>
        <w:t>образно готовиться заранее. Для получения фактических данных необходимо использовать материалы производственной и преддипломной практик, а также результаты исследований, полученные в ходе подготовки курсовых работ.</w:t>
      </w:r>
    </w:p>
    <w:p w:rsidR="000D00D0" w:rsidRPr="00F82FD6" w:rsidRDefault="000D00D0" w:rsidP="000D00D0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F82FD6">
        <w:rPr>
          <w:sz w:val="28"/>
          <w:szCs w:val="28"/>
        </w:rPr>
        <w:t xml:space="preserve">Примерная тематика ВКР представлена в </w:t>
      </w:r>
      <w:r w:rsidRPr="00942BFF">
        <w:rPr>
          <w:sz w:val="28"/>
          <w:szCs w:val="28"/>
        </w:rPr>
        <w:t>приложении А.</w:t>
      </w:r>
    </w:p>
    <w:p w:rsidR="000D00D0" w:rsidRDefault="000D00D0" w:rsidP="00FA2AC6">
      <w:pPr>
        <w:ind w:firstLine="851"/>
        <w:jc w:val="both"/>
        <w:rPr>
          <w:sz w:val="28"/>
        </w:rPr>
      </w:pPr>
    </w:p>
    <w:p w:rsidR="00FA2AC6" w:rsidRDefault="00FA2AC6" w:rsidP="00FA2AC6">
      <w:pPr>
        <w:ind w:firstLine="851"/>
        <w:jc w:val="both"/>
        <w:rPr>
          <w:sz w:val="28"/>
        </w:rPr>
      </w:pPr>
    </w:p>
    <w:p w:rsidR="00FA2AC6" w:rsidRPr="000D00D0" w:rsidRDefault="00FA2AC6" w:rsidP="00FA2AC6">
      <w:pPr>
        <w:pStyle w:val="12"/>
        <w:rPr>
          <w:color w:val="auto"/>
        </w:rPr>
      </w:pPr>
      <w:bookmarkStart w:id="7" w:name="_Toc67401465"/>
      <w:bookmarkStart w:id="8" w:name="_Toc68444956"/>
      <w:r w:rsidRPr="000D00D0">
        <w:rPr>
          <w:color w:val="auto"/>
        </w:rPr>
        <w:t>Организация выполнения выпускной квалификационной работы</w:t>
      </w:r>
      <w:bookmarkEnd w:id="7"/>
      <w:bookmarkEnd w:id="8"/>
    </w:p>
    <w:p w:rsidR="00FA2AC6" w:rsidRPr="00F82FD6" w:rsidRDefault="00FA2AC6" w:rsidP="00FA2AC6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F82FD6">
        <w:rPr>
          <w:sz w:val="28"/>
          <w:szCs w:val="28"/>
        </w:rPr>
        <w:t>Процесс подготовки и выполнения выпускной квалификационной раб</w:t>
      </w:r>
      <w:r w:rsidRPr="00F82FD6">
        <w:rPr>
          <w:sz w:val="28"/>
          <w:szCs w:val="28"/>
        </w:rPr>
        <w:t>о</w:t>
      </w:r>
      <w:r w:rsidRPr="00F82FD6">
        <w:rPr>
          <w:sz w:val="28"/>
          <w:szCs w:val="28"/>
        </w:rPr>
        <w:t>ты включает несколько основных этапов:</w:t>
      </w:r>
    </w:p>
    <w:p w:rsidR="00FA2AC6" w:rsidRPr="00F82FD6" w:rsidRDefault="00FA2AC6" w:rsidP="00FA2AC6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F82FD6">
        <w:rPr>
          <w:sz w:val="28"/>
          <w:szCs w:val="28"/>
        </w:rPr>
        <w:t>1. Выбор и утверждение темы работы. Получение задания на ВКР.</w:t>
      </w:r>
    </w:p>
    <w:p w:rsidR="00FA2AC6" w:rsidRPr="00F82FD6" w:rsidRDefault="00FA2AC6" w:rsidP="00FA2AC6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F82FD6">
        <w:rPr>
          <w:sz w:val="28"/>
          <w:szCs w:val="28"/>
        </w:rPr>
        <w:t>2. Составление плана работы.</w:t>
      </w:r>
    </w:p>
    <w:p w:rsidR="00FA2AC6" w:rsidRPr="00F82FD6" w:rsidRDefault="00FA2AC6" w:rsidP="00FA2AC6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F82FD6">
        <w:rPr>
          <w:sz w:val="28"/>
          <w:szCs w:val="28"/>
        </w:rPr>
        <w:t>3. Подбор теоретического материала и представление руководителю.</w:t>
      </w:r>
    </w:p>
    <w:p w:rsidR="00FA2AC6" w:rsidRPr="00F82FD6" w:rsidRDefault="00FA2AC6" w:rsidP="00FA2AC6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F82FD6">
        <w:rPr>
          <w:sz w:val="28"/>
          <w:szCs w:val="28"/>
        </w:rPr>
        <w:t>4. Подбор практического материала и представление руководителю.</w:t>
      </w:r>
    </w:p>
    <w:p w:rsidR="00FA2AC6" w:rsidRPr="00F82FD6" w:rsidRDefault="00FA2AC6" w:rsidP="00FA2AC6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F82FD6">
        <w:rPr>
          <w:sz w:val="28"/>
          <w:szCs w:val="28"/>
        </w:rPr>
        <w:t>5. Систематизация теоретического и практического материала.</w:t>
      </w:r>
    </w:p>
    <w:p w:rsidR="00FA2AC6" w:rsidRPr="00F82FD6" w:rsidRDefault="00FA2AC6" w:rsidP="00FA2AC6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F82FD6">
        <w:rPr>
          <w:sz w:val="28"/>
          <w:szCs w:val="28"/>
        </w:rPr>
        <w:t>6. Оформление работы и представление её руководителю и рецензенту.</w:t>
      </w:r>
    </w:p>
    <w:p w:rsidR="00FA2AC6" w:rsidRPr="00F82FD6" w:rsidRDefault="00FA2AC6" w:rsidP="00FA2AC6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F82FD6">
        <w:rPr>
          <w:sz w:val="28"/>
          <w:szCs w:val="28"/>
        </w:rPr>
        <w:t>7. Допуск к защите.</w:t>
      </w:r>
    </w:p>
    <w:p w:rsidR="00FA2AC6" w:rsidRPr="00F82FD6" w:rsidRDefault="00FA2AC6" w:rsidP="00FA2AC6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F82FD6">
        <w:rPr>
          <w:sz w:val="28"/>
          <w:szCs w:val="28"/>
        </w:rPr>
        <w:t>8. Защита работы.</w:t>
      </w:r>
    </w:p>
    <w:p w:rsidR="00FA2AC6" w:rsidRPr="00F82FD6" w:rsidRDefault="00FA2AC6" w:rsidP="00FA2AC6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F82FD6">
        <w:rPr>
          <w:sz w:val="28"/>
          <w:szCs w:val="28"/>
        </w:rPr>
        <w:t>Задание на выполнение ВКР является основанием для разработки рук</w:t>
      </w:r>
      <w:r w:rsidRPr="00F82FD6">
        <w:rPr>
          <w:sz w:val="28"/>
          <w:szCs w:val="28"/>
        </w:rPr>
        <w:t>о</w:t>
      </w:r>
      <w:r w:rsidRPr="00F82FD6">
        <w:rPr>
          <w:sz w:val="28"/>
          <w:szCs w:val="28"/>
        </w:rPr>
        <w:t>водителем работы и студентом графика и плана подготовки квалификационной работы. В задании на ВКР фиксируются тема выпускной квалификационной работы, структура ее основных разделов, исходные данные, дата представления завершенной работы.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ВКР должна содержать следующие структурные части:</w:t>
      </w:r>
    </w:p>
    <w:p w:rsidR="00FA2AC6" w:rsidRPr="00F82FD6" w:rsidRDefault="00FA2AC6" w:rsidP="00FA2AC6">
      <w:pPr>
        <w:pStyle w:val="af0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титульный лист;</w:t>
      </w:r>
    </w:p>
    <w:p w:rsidR="00FA2AC6" w:rsidRPr="00F82FD6" w:rsidRDefault="00FA2AC6" w:rsidP="00FA2AC6">
      <w:pPr>
        <w:pStyle w:val="af0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задание;</w:t>
      </w:r>
    </w:p>
    <w:p w:rsidR="00FA2AC6" w:rsidRPr="00F82FD6" w:rsidRDefault="00FA2AC6" w:rsidP="00FA2AC6">
      <w:pPr>
        <w:pStyle w:val="af0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рецензию;</w:t>
      </w:r>
    </w:p>
    <w:p w:rsidR="00FA2AC6" w:rsidRPr="00F82FD6" w:rsidRDefault="00FA2AC6" w:rsidP="00FA2AC6">
      <w:pPr>
        <w:pStyle w:val="af0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содержание;</w:t>
      </w:r>
    </w:p>
    <w:p w:rsidR="00FA2AC6" w:rsidRPr="00F82FD6" w:rsidRDefault="00FA2AC6" w:rsidP="00FA2AC6">
      <w:pPr>
        <w:pStyle w:val="af0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введение;</w:t>
      </w:r>
    </w:p>
    <w:p w:rsidR="00FA2AC6" w:rsidRPr="00F82FD6" w:rsidRDefault="00FA2AC6" w:rsidP="00FA2AC6">
      <w:pPr>
        <w:pStyle w:val="af0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lastRenderedPageBreak/>
        <w:t>теоретическую часть;</w:t>
      </w:r>
    </w:p>
    <w:p w:rsidR="00FA2AC6" w:rsidRPr="00F82FD6" w:rsidRDefault="00FA2AC6" w:rsidP="00FA2AC6">
      <w:pPr>
        <w:pStyle w:val="af0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практическая часть;</w:t>
      </w:r>
    </w:p>
    <w:p w:rsidR="00FA2AC6" w:rsidRPr="00F82FD6" w:rsidRDefault="00FA2AC6" w:rsidP="00FA2AC6">
      <w:pPr>
        <w:pStyle w:val="af0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заключение;</w:t>
      </w:r>
    </w:p>
    <w:p w:rsidR="00FA2AC6" w:rsidRPr="00F82FD6" w:rsidRDefault="00FA2AC6" w:rsidP="00FA2AC6">
      <w:pPr>
        <w:pStyle w:val="af0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список использованных источников;</w:t>
      </w:r>
    </w:p>
    <w:p w:rsidR="00FA2AC6" w:rsidRPr="00F82FD6" w:rsidRDefault="00FA2AC6" w:rsidP="00FA2AC6">
      <w:pPr>
        <w:pStyle w:val="af0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приложения.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Методические указания «Общие требования к правилам оформления выпускной квалификационной работы, курсовых работ, учебно-исследовательских работ, научно-исследовательских работ, рефератов, сообщ</w:t>
      </w:r>
      <w:r w:rsidRPr="00F82FD6">
        <w:rPr>
          <w:sz w:val="28"/>
          <w:szCs w:val="28"/>
        </w:rPr>
        <w:t>е</w:t>
      </w:r>
      <w:r w:rsidRPr="00F82FD6">
        <w:rPr>
          <w:sz w:val="28"/>
          <w:szCs w:val="28"/>
        </w:rPr>
        <w:t>ний» и методические указания по оформлению презентации размещены на са</w:t>
      </w:r>
      <w:r w:rsidRPr="00F82FD6">
        <w:rPr>
          <w:sz w:val="28"/>
          <w:szCs w:val="28"/>
        </w:rPr>
        <w:t>й</w:t>
      </w:r>
      <w:r w:rsidRPr="00F82FD6">
        <w:rPr>
          <w:sz w:val="28"/>
          <w:szCs w:val="28"/>
        </w:rPr>
        <w:t>те ГБПОУ ИО «</w:t>
      </w:r>
      <w:proofErr w:type="spellStart"/>
      <w:r w:rsidRPr="00F82FD6">
        <w:rPr>
          <w:sz w:val="28"/>
          <w:szCs w:val="28"/>
        </w:rPr>
        <w:t>БрПК</w:t>
      </w:r>
      <w:proofErr w:type="spellEnd"/>
      <w:r w:rsidRPr="00F82FD6">
        <w:rPr>
          <w:sz w:val="28"/>
          <w:szCs w:val="28"/>
        </w:rPr>
        <w:t xml:space="preserve">» </w:t>
      </w:r>
      <w:hyperlink r:id="rId10" w:history="1">
        <w:r w:rsidRPr="00F82FD6">
          <w:rPr>
            <w:rStyle w:val="ac"/>
            <w:sz w:val="28"/>
            <w:szCs w:val="28"/>
          </w:rPr>
          <w:t>http://брпк-братск.рф/studentu/gotovimsya_k_gia/</w:t>
        </w:r>
      </w:hyperlink>
      <w:r w:rsidRPr="00F82FD6">
        <w:rPr>
          <w:sz w:val="28"/>
          <w:szCs w:val="28"/>
        </w:rPr>
        <w:t xml:space="preserve"> 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b/>
          <w:sz w:val="28"/>
          <w:szCs w:val="28"/>
        </w:rPr>
        <w:t xml:space="preserve">Титульный лист </w:t>
      </w:r>
      <w:r w:rsidRPr="00F82FD6">
        <w:rPr>
          <w:sz w:val="28"/>
          <w:szCs w:val="28"/>
        </w:rPr>
        <w:t>является первой страницей ВКР и включается в о</w:t>
      </w:r>
      <w:r w:rsidRPr="00F82FD6">
        <w:rPr>
          <w:sz w:val="28"/>
          <w:szCs w:val="28"/>
        </w:rPr>
        <w:t>б</w:t>
      </w:r>
      <w:r w:rsidRPr="00F82FD6">
        <w:rPr>
          <w:sz w:val="28"/>
          <w:szCs w:val="28"/>
        </w:rPr>
        <w:t>щую нумерацию страниц. Номер страницы на титульном листе не проставляют.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В верхней части титульного листа приводятся наименования министе</w:t>
      </w:r>
      <w:r w:rsidRPr="00F82FD6">
        <w:rPr>
          <w:sz w:val="28"/>
          <w:szCs w:val="28"/>
        </w:rPr>
        <w:t>р</w:t>
      </w:r>
      <w:r w:rsidRPr="00F82FD6">
        <w:rPr>
          <w:sz w:val="28"/>
          <w:szCs w:val="28"/>
        </w:rPr>
        <w:t>ства, учреждения образования.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На предпоследней и последней строке титульного листа указывается м</w:t>
      </w:r>
      <w:r w:rsidRPr="00F82FD6">
        <w:rPr>
          <w:sz w:val="28"/>
          <w:szCs w:val="28"/>
        </w:rPr>
        <w:t>е</w:t>
      </w:r>
      <w:r w:rsidRPr="00F82FD6">
        <w:rPr>
          <w:sz w:val="28"/>
          <w:szCs w:val="28"/>
        </w:rPr>
        <w:t>сто издания квалификационной работы и год, который должен соответствовать году защиты.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b/>
          <w:sz w:val="28"/>
          <w:szCs w:val="28"/>
        </w:rPr>
        <w:t>Задание</w:t>
      </w:r>
      <w:r w:rsidRPr="00F82FD6">
        <w:rPr>
          <w:sz w:val="28"/>
          <w:szCs w:val="28"/>
        </w:rPr>
        <w:t xml:space="preserve"> является второй страницей ВКР, выдается научным руковод</w:t>
      </w:r>
      <w:r w:rsidRPr="00F82FD6">
        <w:rPr>
          <w:sz w:val="28"/>
          <w:szCs w:val="28"/>
        </w:rPr>
        <w:t>и</w:t>
      </w:r>
      <w:r w:rsidRPr="00F82FD6">
        <w:rPr>
          <w:sz w:val="28"/>
          <w:szCs w:val="28"/>
        </w:rPr>
        <w:t>телем после утверждения темы. Задание подписывается</w:t>
      </w:r>
      <w:r w:rsidRPr="00F82FD6">
        <w:rPr>
          <w:color w:val="FF0000"/>
          <w:sz w:val="28"/>
          <w:szCs w:val="28"/>
        </w:rPr>
        <w:t xml:space="preserve"> </w:t>
      </w:r>
      <w:r w:rsidRPr="00F82FD6">
        <w:rPr>
          <w:sz w:val="28"/>
          <w:szCs w:val="28"/>
        </w:rPr>
        <w:t xml:space="preserve">преподавателем-руководителем ВКР и утверждается заместителем директора колледжа. </w:t>
      </w:r>
    </w:p>
    <w:p w:rsidR="00FA2AC6" w:rsidRPr="00F82FD6" w:rsidRDefault="00FA2AC6" w:rsidP="00FA2AC6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2FD6">
        <w:rPr>
          <w:b/>
          <w:sz w:val="28"/>
          <w:szCs w:val="28"/>
        </w:rPr>
        <w:t>Рецензия</w:t>
      </w:r>
      <w:r w:rsidRPr="00F82FD6">
        <w:rPr>
          <w:sz w:val="28"/>
          <w:szCs w:val="28"/>
        </w:rPr>
        <w:t xml:space="preserve"> должна содержать:</w:t>
      </w:r>
    </w:p>
    <w:p w:rsidR="00FA2AC6" w:rsidRPr="00F82FD6" w:rsidRDefault="00FA2AC6" w:rsidP="00FA2AC6">
      <w:pPr>
        <w:pStyle w:val="af0"/>
        <w:numPr>
          <w:ilvl w:val="0"/>
          <w:numId w:val="18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емкое описание предмета анализа;</w:t>
      </w:r>
    </w:p>
    <w:p w:rsidR="00FA2AC6" w:rsidRPr="00F82FD6" w:rsidRDefault="00FA2AC6" w:rsidP="00FA2AC6">
      <w:pPr>
        <w:pStyle w:val="af0"/>
        <w:numPr>
          <w:ilvl w:val="0"/>
          <w:numId w:val="18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оценка того, насколько актуальна на сегодняшний день выбранная тема;</w:t>
      </w:r>
    </w:p>
    <w:p w:rsidR="00FA2AC6" w:rsidRPr="00F82FD6" w:rsidRDefault="00FA2AC6" w:rsidP="00FA2AC6">
      <w:pPr>
        <w:pStyle w:val="af0"/>
        <w:numPr>
          <w:ilvl w:val="0"/>
          <w:numId w:val="18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описание результатов, которые получил автор;</w:t>
      </w:r>
    </w:p>
    <w:p w:rsidR="00FA2AC6" w:rsidRPr="00F82FD6" w:rsidRDefault="00FA2AC6" w:rsidP="00FA2AC6">
      <w:pPr>
        <w:pStyle w:val="af0"/>
        <w:numPr>
          <w:ilvl w:val="0"/>
          <w:numId w:val="18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конструктивный и аргументированный перечень недостатков и д</w:t>
      </w:r>
      <w:r w:rsidRPr="00F82FD6">
        <w:rPr>
          <w:sz w:val="28"/>
          <w:szCs w:val="28"/>
        </w:rPr>
        <w:t>о</w:t>
      </w:r>
      <w:r w:rsidRPr="00F82FD6">
        <w:rPr>
          <w:sz w:val="28"/>
          <w:szCs w:val="28"/>
        </w:rPr>
        <w:t>стоин</w:t>
      </w:r>
      <w:proofErr w:type="gramStart"/>
      <w:r w:rsidRPr="00F82FD6">
        <w:rPr>
          <w:sz w:val="28"/>
          <w:szCs w:val="28"/>
        </w:rPr>
        <w:t>ств кв</w:t>
      </w:r>
      <w:proofErr w:type="gramEnd"/>
      <w:r w:rsidRPr="00F82FD6">
        <w:rPr>
          <w:sz w:val="28"/>
          <w:szCs w:val="28"/>
        </w:rPr>
        <w:t>алификационной работы;</w:t>
      </w:r>
    </w:p>
    <w:p w:rsidR="00FA2AC6" w:rsidRPr="00F82FD6" w:rsidRDefault="00FA2AC6" w:rsidP="00FA2AC6">
      <w:pPr>
        <w:pStyle w:val="af0"/>
        <w:numPr>
          <w:ilvl w:val="0"/>
          <w:numId w:val="18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мнение автора об оценки, которую заслуживает студент.</w:t>
      </w:r>
    </w:p>
    <w:p w:rsidR="00FA2AC6" w:rsidRPr="00F82FD6" w:rsidRDefault="00FA2AC6" w:rsidP="00FA2AC6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F82FD6">
        <w:rPr>
          <w:sz w:val="28"/>
          <w:szCs w:val="28"/>
        </w:rPr>
        <w:t xml:space="preserve">В </w:t>
      </w:r>
      <w:r w:rsidRPr="00F82FD6">
        <w:rPr>
          <w:b/>
          <w:sz w:val="28"/>
          <w:szCs w:val="28"/>
        </w:rPr>
        <w:t>содержании</w:t>
      </w:r>
      <w:r w:rsidRPr="00F82FD6">
        <w:rPr>
          <w:sz w:val="28"/>
          <w:szCs w:val="28"/>
        </w:rPr>
        <w:t xml:space="preserve"> последовательно перечисляются заголовки разделов и подразделов квалификационной работы, указываются номера страниц, с кот</w:t>
      </w:r>
      <w:r w:rsidRPr="00F82FD6">
        <w:rPr>
          <w:sz w:val="28"/>
          <w:szCs w:val="28"/>
        </w:rPr>
        <w:t>о</w:t>
      </w:r>
      <w:r w:rsidRPr="00F82FD6">
        <w:rPr>
          <w:sz w:val="28"/>
          <w:szCs w:val="28"/>
        </w:rPr>
        <w:t>рых они начинаются. Содержание работы включает перечисление частей раб</w:t>
      </w:r>
      <w:r w:rsidRPr="00F82FD6">
        <w:rPr>
          <w:sz w:val="28"/>
          <w:szCs w:val="28"/>
        </w:rPr>
        <w:t>о</w:t>
      </w:r>
      <w:r w:rsidRPr="00F82FD6">
        <w:rPr>
          <w:sz w:val="28"/>
          <w:szCs w:val="28"/>
        </w:rPr>
        <w:t>ты, начиная с введения и заканчивая приложениями, с указанием страниц. З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головки содержания должны точно повторять заголовки в задании на ВКР и тексте.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b/>
          <w:sz w:val="28"/>
          <w:szCs w:val="28"/>
        </w:rPr>
        <w:t>Введение</w:t>
      </w:r>
      <w:r w:rsidRPr="00F82FD6">
        <w:rPr>
          <w:sz w:val="28"/>
          <w:szCs w:val="28"/>
        </w:rPr>
        <w:t xml:space="preserve"> должно быть объемом </w:t>
      </w:r>
      <w:r w:rsidR="000D00D0">
        <w:rPr>
          <w:sz w:val="28"/>
          <w:szCs w:val="28"/>
        </w:rPr>
        <w:t>3-4</w:t>
      </w:r>
      <w:r w:rsidRPr="00F82FD6">
        <w:rPr>
          <w:sz w:val="28"/>
          <w:szCs w:val="28"/>
        </w:rPr>
        <w:t xml:space="preserve"> страниц. Во введении работы дае</w:t>
      </w:r>
      <w:r w:rsidRPr="00F82FD6">
        <w:rPr>
          <w:sz w:val="28"/>
          <w:szCs w:val="28"/>
        </w:rPr>
        <w:t>т</w:t>
      </w:r>
      <w:r w:rsidRPr="00F82FD6">
        <w:rPr>
          <w:sz w:val="28"/>
          <w:szCs w:val="28"/>
        </w:rPr>
        <w:t>ся обоснование выбора темы, характеризуется ее актуальность, формулируются цель и задачи исследования, указывается рекомендуемая литература.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Актуальность – одно из основных требований, предъявляемых к ВКР. Оно предполагает соответствие работы современному состоянию науки, ее р</w:t>
      </w:r>
      <w:r w:rsidRPr="00F82FD6">
        <w:rPr>
          <w:sz w:val="28"/>
          <w:szCs w:val="28"/>
        </w:rPr>
        <w:t>е</w:t>
      </w:r>
      <w:r w:rsidRPr="00F82FD6">
        <w:rPr>
          <w:sz w:val="28"/>
          <w:szCs w:val="28"/>
        </w:rPr>
        <w:t>альным потребностям и применимость результатов работы для решения сущ</w:t>
      </w:r>
      <w:r w:rsidRPr="00F82FD6">
        <w:rPr>
          <w:sz w:val="28"/>
          <w:szCs w:val="28"/>
        </w:rPr>
        <w:t>е</w:t>
      </w:r>
      <w:r w:rsidRPr="00F82FD6">
        <w:rPr>
          <w:sz w:val="28"/>
          <w:szCs w:val="28"/>
        </w:rPr>
        <w:t>ствующих проблем в области учета, анализа и экономике (1-2 абзаца).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proofErr w:type="gramStart"/>
      <w:r w:rsidRPr="00F82FD6">
        <w:rPr>
          <w:sz w:val="28"/>
          <w:szCs w:val="28"/>
        </w:rPr>
        <w:t>При определении цели и задач исследования следует правильно их фо</w:t>
      </w:r>
      <w:r w:rsidRPr="00F82FD6">
        <w:rPr>
          <w:sz w:val="28"/>
          <w:szCs w:val="28"/>
        </w:rPr>
        <w:t>р</w:t>
      </w:r>
      <w:r w:rsidRPr="00F82FD6">
        <w:rPr>
          <w:sz w:val="28"/>
          <w:szCs w:val="28"/>
        </w:rPr>
        <w:t>мулировать, используя глаголы «раскрыть», «определить», «установить», «п</w:t>
      </w:r>
      <w:r w:rsidRPr="00F82FD6">
        <w:rPr>
          <w:sz w:val="28"/>
          <w:szCs w:val="28"/>
        </w:rPr>
        <w:t>о</w:t>
      </w:r>
      <w:r w:rsidRPr="00F82FD6">
        <w:rPr>
          <w:sz w:val="28"/>
          <w:szCs w:val="28"/>
        </w:rPr>
        <w:t>казать», «выявить», «представить», «разработать».</w:t>
      </w:r>
      <w:proofErr w:type="gramEnd"/>
      <w:r w:rsidRPr="00F82FD6">
        <w:rPr>
          <w:sz w:val="28"/>
          <w:szCs w:val="28"/>
        </w:rPr>
        <w:t xml:space="preserve"> В работе необходимо отр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 xml:space="preserve">зить профессиональные компетенции. Не рекомендуется формулировать цель </w:t>
      </w:r>
      <w:r w:rsidRPr="00F82FD6">
        <w:rPr>
          <w:sz w:val="28"/>
          <w:szCs w:val="28"/>
        </w:rPr>
        <w:lastRenderedPageBreak/>
        <w:t>как «исследование…», «изучение…», так как эти слова указывают на процесс достижения цели, а не на саму цель.</w:t>
      </w:r>
    </w:p>
    <w:p w:rsidR="00FA2AC6" w:rsidRPr="00F82FD6" w:rsidRDefault="00FA2AC6" w:rsidP="00FA2AC6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F82FD6">
        <w:rPr>
          <w:sz w:val="28"/>
          <w:szCs w:val="28"/>
        </w:rPr>
        <w:t>Цель исследования - конечный итог работы, мысленное прогнозиров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ние результата, определение оптимальных путей решения задач в условиях в</w:t>
      </w:r>
      <w:r w:rsidRPr="00F82FD6">
        <w:rPr>
          <w:sz w:val="28"/>
          <w:szCs w:val="28"/>
        </w:rPr>
        <w:t>ы</w:t>
      </w:r>
      <w:r w:rsidRPr="00F82FD6">
        <w:rPr>
          <w:sz w:val="28"/>
          <w:szCs w:val="28"/>
        </w:rPr>
        <w:t>бора методов и приемов исследования в процессе подготовки ВКР студентом. Исходя из развития цели работы, определяются задачи.</w:t>
      </w:r>
    </w:p>
    <w:p w:rsidR="00FA2AC6" w:rsidRPr="001D4FE7" w:rsidRDefault="00FA2AC6" w:rsidP="00FA2AC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4FE7">
        <w:rPr>
          <w:sz w:val="28"/>
          <w:szCs w:val="28"/>
        </w:rPr>
        <w:t>Задачи ставятся в форме перечисления:</w:t>
      </w:r>
    </w:p>
    <w:p w:rsidR="00FA2AC6" w:rsidRPr="001D4FE7" w:rsidRDefault="00FA2AC6" w:rsidP="00FA2AC6">
      <w:pPr>
        <w:pStyle w:val="af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D4FE7">
        <w:rPr>
          <w:sz w:val="28"/>
          <w:szCs w:val="28"/>
        </w:rPr>
        <w:t>раскрыть ... (исследовать...) (проанализировать...).</w:t>
      </w:r>
    </w:p>
    <w:p w:rsidR="00FA2AC6" w:rsidRPr="001D4FE7" w:rsidRDefault="00FA2AC6" w:rsidP="00FA2AC6">
      <w:pPr>
        <w:pStyle w:val="af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D4FE7">
        <w:rPr>
          <w:sz w:val="28"/>
          <w:szCs w:val="28"/>
        </w:rPr>
        <w:t>установить.,</w:t>
      </w:r>
      <w:proofErr w:type="gramStart"/>
      <w:r w:rsidRPr="001D4FE7">
        <w:rPr>
          <w:sz w:val="28"/>
          <w:szCs w:val="28"/>
        </w:rPr>
        <w:t xml:space="preserve"> .</w:t>
      </w:r>
      <w:proofErr w:type="gramEnd"/>
      <w:r w:rsidRPr="001D4FE7">
        <w:rPr>
          <w:sz w:val="28"/>
          <w:szCs w:val="28"/>
        </w:rPr>
        <w:t>(выявить...) (показать...).</w:t>
      </w:r>
    </w:p>
    <w:p w:rsidR="00FA2AC6" w:rsidRPr="001D4FE7" w:rsidRDefault="00FA2AC6" w:rsidP="00FA2AC6">
      <w:pPr>
        <w:pStyle w:val="af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D4FE7">
        <w:rPr>
          <w:sz w:val="28"/>
          <w:szCs w:val="28"/>
        </w:rPr>
        <w:t>наметить..</w:t>
      </w:r>
      <w:proofErr w:type="gramStart"/>
      <w:r w:rsidRPr="001D4FE7">
        <w:rPr>
          <w:sz w:val="28"/>
          <w:szCs w:val="28"/>
        </w:rPr>
        <w:t>.(</w:t>
      </w:r>
      <w:proofErr w:type="gramEnd"/>
      <w:r w:rsidRPr="001D4FE7">
        <w:rPr>
          <w:sz w:val="28"/>
          <w:szCs w:val="28"/>
        </w:rPr>
        <w:t>установить...) (разработать...).( предложить)</w:t>
      </w:r>
    </w:p>
    <w:p w:rsidR="00FA2AC6" w:rsidRPr="001D4FE7" w:rsidRDefault="00FA2AC6" w:rsidP="00FA2AC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4FE7">
        <w:rPr>
          <w:sz w:val="28"/>
          <w:szCs w:val="28"/>
        </w:rPr>
        <w:t>Описание решения поставленных задач должно соответствовать соде</w:t>
      </w:r>
      <w:r w:rsidRPr="001D4FE7">
        <w:rPr>
          <w:sz w:val="28"/>
          <w:szCs w:val="28"/>
        </w:rPr>
        <w:t>р</w:t>
      </w:r>
      <w:r w:rsidRPr="001D4FE7">
        <w:rPr>
          <w:sz w:val="28"/>
          <w:szCs w:val="28"/>
        </w:rPr>
        <w:t>жанию глав ВКР. а их формулировки стать заголовками этих глав.</w:t>
      </w:r>
    </w:p>
    <w:p w:rsidR="00FA2AC6" w:rsidRPr="001D4FE7" w:rsidRDefault="00FA2AC6" w:rsidP="00FA2AC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4FE7">
        <w:rPr>
          <w:sz w:val="28"/>
          <w:szCs w:val="28"/>
        </w:rPr>
        <w:t>Объект исследования формулируется после задач исследования. Объект изучения - это явление, на которое направлена исследовательская деятельность субъекта и на что направлен процесс познания. Объектом исследования может быть предприятие.</w:t>
      </w:r>
    </w:p>
    <w:p w:rsidR="00FA2AC6" w:rsidRDefault="00FA2AC6" w:rsidP="00FA2AC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4FE7">
        <w:rPr>
          <w:sz w:val="28"/>
          <w:szCs w:val="28"/>
        </w:rPr>
        <w:t>Предмет исследования - это наиболее значимые с теоретической или практической точки зрения свойства, стороны, особенности объекта, которые подлежат непосредственному изучению. Предмет исследования - это отнош</w:t>
      </w:r>
      <w:r w:rsidRPr="001D4FE7">
        <w:rPr>
          <w:sz w:val="28"/>
          <w:szCs w:val="28"/>
        </w:rPr>
        <w:t>е</w:t>
      </w:r>
      <w:r w:rsidRPr="001D4FE7">
        <w:rPr>
          <w:sz w:val="28"/>
          <w:szCs w:val="28"/>
        </w:rPr>
        <w:t>ния, складывающиеся в границах объекта исследования. Предмет исследования практически совпадает с названием ВКР.</w:t>
      </w:r>
    </w:p>
    <w:p w:rsidR="00D926DC" w:rsidRDefault="00D926DC" w:rsidP="00D926DC">
      <w:pPr>
        <w:ind w:firstLine="851"/>
        <w:jc w:val="both"/>
        <w:rPr>
          <w:sz w:val="28"/>
        </w:rPr>
      </w:pPr>
      <w:r w:rsidRPr="00D926DC">
        <w:rPr>
          <w:sz w:val="28"/>
          <w:szCs w:val="28"/>
        </w:rPr>
        <w:t xml:space="preserve">Пример </w:t>
      </w:r>
      <w:r>
        <w:rPr>
          <w:sz w:val="28"/>
          <w:szCs w:val="28"/>
        </w:rPr>
        <w:t xml:space="preserve">формулирования </w:t>
      </w:r>
      <w:r w:rsidRPr="00D926DC">
        <w:rPr>
          <w:sz w:val="28"/>
          <w:szCs w:val="28"/>
        </w:rPr>
        <w:t>цели</w:t>
      </w:r>
      <w:r>
        <w:rPr>
          <w:sz w:val="28"/>
          <w:szCs w:val="28"/>
        </w:rPr>
        <w:t xml:space="preserve"> и</w:t>
      </w:r>
      <w:r w:rsidRPr="00D926DC">
        <w:rPr>
          <w:sz w:val="28"/>
          <w:szCs w:val="28"/>
        </w:rPr>
        <w:t xml:space="preserve"> задач для ВКР по теме «</w:t>
      </w:r>
      <w:r w:rsidRPr="00D926DC">
        <w:rPr>
          <w:sz w:val="28"/>
        </w:rPr>
        <w:t>Анализ культ</w:t>
      </w:r>
      <w:r w:rsidRPr="00D926DC">
        <w:rPr>
          <w:sz w:val="28"/>
        </w:rPr>
        <w:t>у</w:t>
      </w:r>
      <w:r w:rsidRPr="00D926DC">
        <w:rPr>
          <w:sz w:val="28"/>
        </w:rPr>
        <w:t>ры обслуживания торговой организации</w:t>
      </w:r>
      <w:r>
        <w:rPr>
          <w:sz w:val="28"/>
        </w:rPr>
        <w:t>:</w:t>
      </w:r>
    </w:p>
    <w:p w:rsidR="00D926DC" w:rsidRDefault="00D926DC" w:rsidP="00D926DC">
      <w:pPr>
        <w:ind w:firstLine="851"/>
        <w:jc w:val="both"/>
        <w:rPr>
          <w:sz w:val="28"/>
        </w:rPr>
      </w:pPr>
      <w:r>
        <w:rPr>
          <w:sz w:val="28"/>
        </w:rPr>
        <w:t>Цель «Провести анализ культуры обслуживания в ООО «</w:t>
      </w:r>
      <w:proofErr w:type="spellStart"/>
      <w:r>
        <w:rPr>
          <w:sz w:val="28"/>
        </w:rPr>
        <w:t>Россинка</w:t>
      </w:r>
      <w:proofErr w:type="spellEnd"/>
      <w:r>
        <w:rPr>
          <w:sz w:val="28"/>
        </w:rPr>
        <w:t>».</w:t>
      </w:r>
    </w:p>
    <w:p w:rsidR="00D926DC" w:rsidRDefault="00D926DC" w:rsidP="00D926DC">
      <w:pPr>
        <w:ind w:firstLine="851"/>
        <w:jc w:val="both"/>
        <w:rPr>
          <w:sz w:val="28"/>
        </w:rPr>
      </w:pPr>
      <w:r>
        <w:rPr>
          <w:sz w:val="28"/>
        </w:rPr>
        <w:t>Задачи:</w:t>
      </w:r>
    </w:p>
    <w:p w:rsidR="00D926DC" w:rsidRPr="00D926DC" w:rsidRDefault="00D926DC" w:rsidP="00D926DC">
      <w:pPr>
        <w:pStyle w:val="af0"/>
        <w:numPr>
          <w:ilvl w:val="0"/>
          <w:numId w:val="24"/>
        </w:numPr>
        <w:ind w:left="0" w:firstLine="851"/>
        <w:jc w:val="both"/>
        <w:rPr>
          <w:sz w:val="28"/>
        </w:rPr>
      </w:pPr>
      <w:r w:rsidRPr="00D926DC">
        <w:rPr>
          <w:sz w:val="28"/>
        </w:rPr>
        <w:t>рассмотреть сущность и содержание культуры обслуживания то</w:t>
      </w:r>
      <w:r w:rsidRPr="00D926DC">
        <w:rPr>
          <w:sz w:val="28"/>
        </w:rPr>
        <w:t>р</w:t>
      </w:r>
      <w:r w:rsidRPr="00D926DC">
        <w:rPr>
          <w:sz w:val="28"/>
        </w:rPr>
        <w:t>говой организации;</w:t>
      </w:r>
    </w:p>
    <w:p w:rsidR="00D926DC" w:rsidRPr="00D926DC" w:rsidRDefault="00D926DC" w:rsidP="00D926DC">
      <w:pPr>
        <w:pStyle w:val="af0"/>
        <w:numPr>
          <w:ilvl w:val="0"/>
          <w:numId w:val="24"/>
        </w:numPr>
        <w:ind w:left="0" w:firstLine="851"/>
        <w:jc w:val="both"/>
        <w:rPr>
          <w:sz w:val="28"/>
        </w:rPr>
      </w:pPr>
      <w:r w:rsidRPr="00D926DC">
        <w:rPr>
          <w:sz w:val="28"/>
        </w:rPr>
        <w:t>изучить основные показатели культуры обслуживания торговой о</w:t>
      </w:r>
      <w:r w:rsidRPr="00D926DC">
        <w:rPr>
          <w:sz w:val="28"/>
        </w:rPr>
        <w:t>р</w:t>
      </w:r>
      <w:r w:rsidRPr="00D926DC">
        <w:rPr>
          <w:sz w:val="28"/>
        </w:rPr>
        <w:t>ганизации;</w:t>
      </w:r>
    </w:p>
    <w:p w:rsidR="00D926DC" w:rsidRPr="00D926DC" w:rsidRDefault="00D926DC" w:rsidP="00D926DC">
      <w:pPr>
        <w:pStyle w:val="af0"/>
        <w:numPr>
          <w:ilvl w:val="0"/>
          <w:numId w:val="24"/>
        </w:numPr>
        <w:ind w:left="0" w:firstLine="851"/>
        <w:jc w:val="both"/>
        <w:rPr>
          <w:sz w:val="28"/>
        </w:rPr>
      </w:pPr>
      <w:r w:rsidRPr="00D926DC">
        <w:rPr>
          <w:sz w:val="28"/>
        </w:rPr>
        <w:t>проанализировать основные показатели эффективности деятельн</w:t>
      </w:r>
      <w:r w:rsidRPr="00D926DC">
        <w:rPr>
          <w:sz w:val="28"/>
        </w:rPr>
        <w:t>о</w:t>
      </w:r>
      <w:r w:rsidRPr="00D926DC">
        <w:rPr>
          <w:sz w:val="28"/>
        </w:rPr>
        <w:t>ст</w:t>
      </w:r>
      <w:proofErr w:type="gramStart"/>
      <w:r w:rsidRPr="00D926DC">
        <w:rPr>
          <w:sz w:val="28"/>
        </w:rPr>
        <w:t>и ООО</w:t>
      </w:r>
      <w:proofErr w:type="gramEnd"/>
      <w:r w:rsidRPr="00D926DC">
        <w:rPr>
          <w:sz w:val="28"/>
        </w:rPr>
        <w:t xml:space="preserve"> «</w:t>
      </w:r>
      <w:proofErr w:type="spellStart"/>
      <w:r w:rsidRPr="00D926DC">
        <w:rPr>
          <w:sz w:val="28"/>
        </w:rPr>
        <w:t>Россинка</w:t>
      </w:r>
      <w:proofErr w:type="spellEnd"/>
      <w:r w:rsidRPr="00D926DC">
        <w:rPr>
          <w:sz w:val="28"/>
        </w:rPr>
        <w:t>»;</w:t>
      </w:r>
    </w:p>
    <w:p w:rsidR="00D926DC" w:rsidRPr="00D926DC" w:rsidRDefault="00D926DC" w:rsidP="00D926DC">
      <w:pPr>
        <w:pStyle w:val="af0"/>
        <w:numPr>
          <w:ilvl w:val="0"/>
          <w:numId w:val="24"/>
        </w:numPr>
        <w:ind w:left="0" w:firstLine="851"/>
        <w:jc w:val="both"/>
        <w:rPr>
          <w:sz w:val="28"/>
        </w:rPr>
      </w:pPr>
      <w:r w:rsidRPr="00D926DC">
        <w:rPr>
          <w:sz w:val="28"/>
        </w:rPr>
        <w:t>провести анализ культуры обслуживания в ООО «</w:t>
      </w:r>
      <w:proofErr w:type="spellStart"/>
      <w:r w:rsidRPr="00D926DC">
        <w:rPr>
          <w:sz w:val="28"/>
        </w:rPr>
        <w:t>Россинка</w:t>
      </w:r>
      <w:proofErr w:type="spellEnd"/>
      <w:r w:rsidRPr="00D926DC">
        <w:rPr>
          <w:sz w:val="28"/>
        </w:rPr>
        <w:t>»;</w:t>
      </w:r>
    </w:p>
    <w:p w:rsidR="00D926DC" w:rsidRPr="00D926DC" w:rsidRDefault="00D926DC" w:rsidP="00D926DC">
      <w:pPr>
        <w:pStyle w:val="af0"/>
        <w:numPr>
          <w:ilvl w:val="0"/>
          <w:numId w:val="24"/>
        </w:numPr>
        <w:ind w:left="0" w:firstLine="851"/>
        <w:jc w:val="both"/>
        <w:rPr>
          <w:sz w:val="28"/>
        </w:rPr>
      </w:pPr>
      <w:r w:rsidRPr="00D926DC">
        <w:rPr>
          <w:sz w:val="28"/>
        </w:rPr>
        <w:t>рассмотреть пути повышения культуры обслуживания в  ООО «</w:t>
      </w:r>
      <w:proofErr w:type="spellStart"/>
      <w:r w:rsidRPr="00D926DC">
        <w:rPr>
          <w:sz w:val="28"/>
        </w:rPr>
        <w:t>Россинка</w:t>
      </w:r>
      <w:proofErr w:type="spellEnd"/>
      <w:r w:rsidRPr="00D926DC">
        <w:rPr>
          <w:sz w:val="28"/>
        </w:rPr>
        <w:t>».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1D4FE7">
        <w:rPr>
          <w:b/>
          <w:sz w:val="28"/>
          <w:szCs w:val="28"/>
        </w:rPr>
        <w:t xml:space="preserve">Теоретическая часть. </w:t>
      </w:r>
      <w:r w:rsidRPr="001D4FE7">
        <w:rPr>
          <w:sz w:val="28"/>
          <w:szCs w:val="28"/>
        </w:rPr>
        <w:t>Первая глава носит общетеоретический харак</w:t>
      </w:r>
      <w:r w:rsidRPr="00F82FD6">
        <w:rPr>
          <w:sz w:val="28"/>
          <w:szCs w:val="28"/>
        </w:rPr>
        <w:t>тер. В ней рассматриваются понятия и определения, сущность проблемы, обзор с</w:t>
      </w:r>
      <w:r w:rsidRPr="00F82FD6">
        <w:rPr>
          <w:sz w:val="28"/>
          <w:szCs w:val="28"/>
        </w:rPr>
        <w:t>у</w:t>
      </w:r>
      <w:r w:rsidRPr="00F82FD6">
        <w:rPr>
          <w:sz w:val="28"/>
          <w:szCs w:val="28"/>
        </w:rPr>
        <w:t>ществующих подходов к ее решению. Оценивается уровень теоретической ра</w:t>
      </w:r>
      <w:r w:rsidRPr="00F82FD6">
        <w:rPr>
          <w:sz w:val="28"/>
          <w:szCs w:val="28"/>
        </w:rPr>
        <w:t>з</w:t>
      </w:r>
      <w:r w:rsidRPr="00F82FD6">
        <w:rPr>
          <w:sz w:val="28"/>
          <w:szCs w:val="28"/>
        </w:rPr>
        <w:t>работки темы, точки зрения различных авторов и аргументировано формулир</w:t>
      </w:r>
      <w:r w:rsidRPr="00F82FD6">
        <w:rPr>
          <w:sz w:val="28"/>
          <w:szCs w:val="28"/>
        </w:rPr>
        <w:t>у</w:t>
      </w:r>
      <w:r w:rsidRPr="00F82FD6">
        <w:rPr>
          <w:sz w:val="28"/>
          <w:szCs w:val="28"/>
        </w:rPr>
        <w:t>ется собственное мнение студента по рассматриваемым вопросам. При этом механическое изложение точек зрения различных авторов без дискуссии и без формирования обоснованной собственной позиции не допускается.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 xml:space="preserve">Собственные мысли студента по теме исследования должны быть </w:t>
      </w:r>
      <w:proofErr w:type="gramStart"/>
      <w:r w:rsidRPr="00F82FD6">
        <w:rPr>
          <w:sz w:val="28"/>
          <w:szCs w:val="28"/>
        </w:rPr>
        <w:t>умело</w:t>
      </w:r>
      <w:proofErr w:type="gramEnd"/>
      <w:r w:rsidRPr="00F82FD6">
        <w:rPr>
          <w:sz w:val="28"/>
          <w:szCs w:val="28"/>
        </w:rPr>
        <w:t xml:space="preserve"> размещены в текстовой части, которые трактуются личным местоимением пе</w:t>
      </w:r>
      <w:r w:rsidRPr="00F82FD6">
        <w:rPr>
          <w:sz w:val="28"/>
          <w:szCs w:val="28"/>
        </w:rPr>
        <w:t>р</w:t>
      </w:r>
      <w:r w:rsidRPr="00F82FD6">
        <w:rPr>
          <w:sz w:val="28"/>
          <w:szCs w:val="28"/>
        </w:rPr>
        <w:t>вого лица множественного числа или от третьего лица единственного числа. С этой целью желательно применять конструктивные выражения типа «мы счит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lastRenderedPageBreak/>
        <w:t>ем», «мы полагаем», «мы предполагаем», «по нашему мнению», «в работе изл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гается», «автором получено», «наблюдается» и т.п. Не принято употреблять личное местоимение от первого лица единственного числа, то есть «я», «мною».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В первой главе также дается аннотированный перечень нормативных документов по исследуемой теме. Первая глава служит теоретическим обосн</w:t>
      </w:r>
      <w:r w:rsidRPr="00F82FD6">
        <w:rPr>
          <w:sz w:val="28"/>
          <w:szCs w:val="28"/>
        </w:rPr>
        <w:t>о</w:t>
      </w:r>
      <w:r w:rsidRPr="00F82FD6">
        <w:rPr>
          <w:sz w:val="28"/>
          <w:szCs w:val="28"/>
        </w:rPr>
        <w:t>ванием будущих разработок.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b/>
          <w:sz w:val="28"/>
          <w:szCs w:val="28"/>
        </w:rPr>
        <w:t xml:space="preserve">Практическая часть. </w:t>
      </w:r>
      <w:r w:rsidRPr="00F82FD6">
        <w:rPr>
          <w:sz w:val="28"/>
          <w:szCs w:val="28"/>
        </w:rPr>
        <w:t>Практическая часть критически исследует вопр</w:t>
      </w:r>
      <w:r w:rsidRPr="00F82FD6">
        <w:rPr>
          <w:sz w:val="28"/>
          <w:szCs w:val="28"/>
        </w:rPr>
        <w:t>о</w:t>
      </w:r>
      <w:r w:rsidRPr="00F82FD6">
        <w:rPr>
          <w:sz w:val="28"/>
          <w:szCs w:val="28"/>
        </w:rPr>
        <w:t xml:space="preserve">сы </w:t>
      </w:r>
      <w:r w:rsidR="00A619B4">
        <w:rPr>
          <w:sz w:val="28"/>
          <w:szCs w:val="28"/>
        </w:rPr>
        <w:t>коммерческой деятельности</w:t>
      </w:r>
      <w:r w:rsidRPr="00F82FD6">
        <w:rPr>
          <w:sz w:val="28"/>
          <w:szCs w:val="28"/>
        </w:rPr>
        <w:t xml:space="preserve"> предмета исследования. При этом студент не ограничивается констатацией фактов, а выявляет тенденции развития, вскрыв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ет недостатки и причины, их обусловившие, намечает пути их возможного устранения. Базой для разработки конкретных мероприятий и предложений может служить имеющийся прогрессивный отечественный и зарубежный опыт. От полноты и качества выполнения главы непосредственно зависят глубина и обоснованность предлагаемых мер</w:t>
      </w:r>
      <w:r w:rsidRPr="00F82FD6">
        <w:rPr>
          <w:sz w:val="28"/>
          <w:szCs w:val="28"/>
        </w:rPr>
        <w:t>о</w:t>
      </w:r>
      <w:r w:rsidRPr="00F82FD6">
        <w:rPr>
          <w:sz w:val="28"/>
          <w:szCs w:val="28"/>
        </w:rPr>
        <w:t>приятий.</w:t>
      </w:r>
    </w:p>
    <w:p w:rsidR="00FA2AC6" w:rsidRPr="00F82FD6" w:rsidRDefault="00FA2AC6" w:rsidP="00FA2AC6">
      <w:pPr>
        <w:ind w:firstLine="708"/>
        <w:jc w:val="both"/>
        <w:rPr>
          <w:color w:val="FF0000"/>
          <w:sz w:val="28"/>
          <w:szCs w:val="28"/>
        </w:rPr>
      </w:pPr>
      <w:r w:rsidRPr="00F82FD6">
        <w:rPr>
          <w:sz w:val="28"/>
          <w:szCs w:val="28"/>
        </w:rPr>
        <w:t>В результате проведенных исследований того или иного вопроса устана</w:t>
      </w:r>
      <w:r w:rsidRPr="00F82FD6">
        <w:rPr>
          <w:sz w:val="28"/>
          <w:szCs w:val="28"/>
        </w:rPr>
        <w:t>в</w:t>
      </w:r>
      <w:r w:rsidRPr="00F82FD6">
        <w:rPr>
          <w:sz w:val="28"/>
          <w:szCs w:val="28"/>
        </w:rPr>
        <w:t>ливаются имеющиеся отклонения в организации учёта на предприятии от де</w:t>
      </w:r>
      <w:r w:rsidRPr="00F82FD6">
        <w:rPr>
          <w:sz w:val="28"/>
          <w:szCs w:val="28"/>
        </w:rPr>
        <w:t>й</w:t>
      </w:r>
      <w:r w:rsidRPr="00F82FD6">
        <w:rPr>
          <w:sz w:val="28"/>
          <w:szCs w:val="28"/>
        </w:rPr>
        <w:t>ствующих нормативных правовых актов и инструктивных документов. При этом даётся объективная их оценка, приводятся расчёты по различным метод</w:t>
      </w:r>
      <w:r w:rsidRPr="00F82FD6">
        <w:rPr>
          <w:sz w:val="28"/>
          <w:szCs w:val="28"/>
        </w:rPr>
        <w:t>и</w:t>
      </w:r>
      <w:r w:rsidRPr="00F82FD6">
        <w:rPr>
          <w:sz w:val="28"/>
          <w:szCs w:val="28"/>
        </w:rPr>
        <w:t>кам, способам ведения учёта и т.п. На основе этого делаются выводы и разраб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тываются предложения, направленные на повышение эффективности деятел</w:t>
      </w:r>
      <w:r w:rsidRPr="00F82FD6">
        <w:rPr>
          <w:sz w:val="28"/>
          <w:szCs w:val="28"/>
        </w:rPr>
        <w:t>ь</w:t>
      </w:r>
      <w:r w:rsidRPr="00F82FD6">
        <w:rPr>
          <w:sz w:val="28"/>
          <w:szCs w:val="28"/>
        </w:rPr>
        <w:t>ности данной организации. Направления и пути совершенствования методик учета и оценки предмета исследования излагаются в заключительном разделе.</w:t>
      </w:r>
    </w:p>
    <w:p w:rsidR="00FA2AC6" w:rsidRDefault="00FA2AC6" w:rsidP="00FA2AC6">
      <w:pPr>
        <w:ind w:firstLine="708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Изложение вопросов темы должно быть оригинальным, к их решению студент обязан подходить творчески. Пересказывать учебники, учебные пос</w:t>
      </w:r>
      <w:r w:rsidRPr="00F82FD6">
        <w:rPr>
          <w:sz w:val="28"/>
          <w:szCs w:val="28"/>
        </w:rPr>
        <w:t>о</w:t>
      </w:r>
      <w:r w:rsidRPr="00F82FD6">
        <w:rPr>
          <w:sz w:val="28"/>
          <w:szCs w:val="28"/>
        </w:rPr>
        <w:t>бия, другую специальную литературу и нормативные акты не допускается.</w:t>
      </w:r>
    </w:p>
    <w:p w:rsidR="000D00D0" w:rsidRDefault="000D00D0" w:rsidP="00FA2A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Примерная структура второй главы ВКР:</w:t>
      </w:r>
    </w:p>
    <w:p w:rsidR="000D00D0" w:rsidRPr="000D00D0" w:rsidRDefault="000D00D0" w:rsidP="000D00D0">
      <w:pPr>
        <w:pStyle w:val="af0"/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 w:rsidRPr="000D00D0">
        <w:rPr>
          <w:sz w:val="28"/>
          <w:szCs w:val="28"/>
        </w:rPr>
        <w:t>краткая характеристика объекта исследования</w:t>
      </w:r>
      <w:r>
        <w:rPr>
          <w:sz w:val="28"/>
          <w:szCs w:val="28"/>
        </w:rPr>
        <w:t>;</w:t>
      </w:r>
    </w:p>
    <w:p w:rsidR="000D00D0" w:rsidRPr="000D00D0" w:rsidRDefault="000D00D0" w:rsidP="000D00D0">
      <w:pPr>
        <w:pStyle w:val="af0"/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 w:rsidRPr="000D00D0">
        <w:rPr>
          <w:sz w:val="28"/>
          <w:szCs w:val="28"/>
        </w:rPr>
        <w:t>анализ основных экономических показателей коммерческой де</w:t>
      </w:r>
      <w:r w:rsidRPr="000D00D0">
        <w:rPr>
          <w:sz w:val="28"/>
          <w:szCs w:val="28"/>
        </w:rPr>
        <w:t>я</w:t>
      </w:r>
      <w:r w:rsidRPr="000D00D0">
        <w:rPr>
          <w:sz w:val="28"/>
          <w:szCs w:val="28"/>
        </w:rPr>
        <w:t>тельности организации (предприятия)</w:t>
      </w:r>
      <w:r>
        <w:rPr>
          <w:sz w:val="28"/>
          <w:szCs w:val="28"/>
        </w:rPr>
        <w:t>;</w:t>
      </w:r>
    </w:p>
    <w:p w:rsidR="000D00D0" w:rsidRPr="000D00D0" w:rsidRDefault="000D00D0" w:rsidP="000D00D0">
      <w:pPr>
        <w:pStyle w:val="af0"/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 w:rsidRPr="000D00D0">
        <w:rPr>
          <w:sz w:val="28"/>
          <w:szCs w:val="28"/>
        </w:rPr>
        <w:t>оценка состояния и анализ исследуемой проблемы в коммерческой деятельности организации (предприятия)</w:t>
      </w:r>
      <w:r>
        <w:rPr>
          <w:sz w:val="28"/>
          <w:szCs w:val="28"/>
        </w:rPr>
        <w:t>;</w:t>
      </w:r>
    </w:p>
    <w:p w:rsidR="000D00D0" w:rsidRPr="000D00D0" w:rsidRDefault="000D00D0" w:rsidP="00FA2AC6">
      <w:pPr>
        <w:pStyle w:val="af0"/>
        <w:numPr>
          <w:ilvl w:val="0"/>
          <w:numId w:val="20"/>
        </w:numPr>
        <w:ind w:left="0" w:firstLine="708"/>
        <w:jc w:val="both"/>
        <w:rPr>
          <w:sz w:val="28"/>
          <w:szCs w:val="28"/>
        </w:rPr>
      </w:pPr>
      <w:r w:rsidRPr="000D00D0">
        <w:rPr>
          <w:sz w:val="28"/>
          <w:szCs w:val="28"/>
        </w:rPr>
        <w:t>предложения по совершенствованию функционирования объекта исследования.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 xml:space="preserve">В </w:t>
      </w:r>
      <w:r w:rsidRPr="00F82FD6">
        <w:rPr>
          <w:b/>
          <w:sz w:val="28"/>
          <w:szCs w:val="28"/>
        </w:rPr>
        <w:t xml:space="preserve">заключении </w:t>
      </w:r>
      <w:r w:rsidRPr="00F82FD6">
        <w:rPr>
          <w:sz w:val="28"/>
          <w:szCs w:val="28"/>
        </w:rPr>
        <w:t>логически и последовательно излагаются теоретические и практические выводы и предложения по всем разделам основной части кв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лификационной работы, к которым пришел студент в результате исследования. Выводы должны быть краткими и четкими, дающими полное представление о содержании, значимости, обоснованности и эффективности разработок. Изл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 xml:space="preserve">гаются они </w:t>
      </w:r>
      <w:proofErr w:type="spellStart"/>
      <w:r w:rsidRPr="00F82FD6">
        <w:rPr>
          <w:sz w:val="28"/>
          <w:szCs w:val="28"/>
        </w:rPr>
        <w:t>тезисно</w:t>
      </w:r>
      <w:proofErr w:type="spellEnd"/>
      <w:r w:rsidRPr="00F82FD6">
        <w:rPr>
          <w:sz w:val="28"/>
          <w:szCs w:val="28"/>
        </w:rPr>
        <w:t xml:space="preserve"> (по пунктам) и должны отражать основные выводы по те</w:t>
      </w:r>
      <w:r w:rsidRPr="00F82FD6">
        <w:rPr>
          <w:sz w:val="28"/>
          <w:szCs w:val="28"/>
        </w:rPr>
        <w:t>о</w:t>
      </w:r>
      <w:r w:rsidRPr="00F82FD6">
        <w:rPr>
          <w:sz w:val="28"/>
          <w:szCs w:val="28"/>
        </w:rPr>
        <w:t>рии вопроса, по проведенному анализу и всем предлагаемым направлениям р</w:t>
      </w:r>
      <w:r w:rsidRPr="00F82FD6">
        <w:rPr>
          <w:sz w:val="28"/>
          <w:szCs w:val="28"/>
        </w:rPr>
        <w:t>е</w:t>
      </w:r>
      <w:r w:rsidRPr="00F82FD6">
        <w:rPr>
          <w:sz w:val="28"/>
          <w:szCs w:val="28"/>
        </w:rPr>
        <w:t>шения проблемы с оценкой их эффективности по конкретному объекту иссл</w:t>
      </w:r>
      <w:r w:rsidRPr="00F82FD6">
        <w:rPr>
          <w:sz w:val="28"/>
          <w:szCs w:val="28"/>
        </w:rPr>
        <w:t>е</w:t>
      </w:r>
      <w:r w:rsidRPr="00F82FD6">
        <w:rPr>
          <w:sz w:val="28"/>
          <w:szCs w:val="28"/>
        </w:rPr>
        <w:t>дования.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Объем заключения должен составлять 2 страницы печатного текста.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lastRenderedPageBreak/>
        <w:t xml:space="preserve">В </w:t>
      </w:r>
      <w:r w:rsidRPr="00F82FD6">
        <w:rPr>
          <w:b/>
          <w:sz w:val="28"/>
          <w:szCs w:val="28"/>
        </w:rPr>
        <w:t>списке использованных источников</w:t>
      </w:r>
      <w:r w:rsidRPr="00F82FD6">
        <w:rPr>
          <w:sz w:val="28"/>
          <w:szCs w:val="28"/>
        </w:rPr>
        <w:t xml:space="preserve"> сведения об источниках печ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тают с абзацного отступа, нумеруют арабскими цифрами. Библиографическое описание использованных источников следует выполнять в соответствии с ГОСТ 7.1-2003, с указанием только обязательных элементов.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Сведения об источниках в списке следует располагать в алфавитном п</w:t>
      </w:r>
      <w:r w:rsidRPr="00F82FD6">
        <w:rPr>
          <w:sz w:val="28"/>
          <w:szCs w:val="28"/>
        </w:rPr>
        <w:t>о</w:t>
      </w:r>
      <w:r w:rsidRPr="00F82FD6">
        <w:rPr>
          <w:sz w:val="28"/>
          <w:szCs w:val="28"/>
        </w:rPr>
        <w:t>рядке (от фамилии автора), нумеровать арабскими цифрами без точки и печ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тать с абзацного отступа.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В список следует включать и электронные ресурсы. Объем электронных ресурсов должен составлять – 3-4 пункта. Год издания источника не должен быть старше пяти лет от текущего года.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 xml:space="preserve">В </w:t>
      </w:r>
      <w:r w:rsidRPr="00F82FD6">
        <w:rPr>
          <w:b/>
          <w:sz w:val="28"/>
          <w:szCs w:val="28"/>
        </w:rPr>
        <w:t>приложения</w:t>
      </w:r>
      <w:r w:rsidRPr="00F82FD6">
        <w:rPr>
          <w:sz w:val="28"/>
          <w:szCs w:val="28"/>
        </w:rPr>
        <w:t xml:space="preserve"> следует относить вспомогательный материал, необход</w:t>
      </w:r>
      <w:r w:rsidRPr="00F82FD6">
        <w:rPr>
          <w:sz w:val="28"/>
          <w:szCs w:val="28"/>
        </w:rPr>
        <w:t>и</w:t>
      </w:r>
      <w:r w:rsidRPr="00F82FD6">
        <w:rPr>
          <w:sz w:val="28"/>
          <w:szCs w:val="28"/>
        </w:rPr>
        <w:t>мый для полноты восприятия квалификационной работы, оценки ее научной и практической значимости.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К приложениям могут относиться:</w:t>
      </w:r>
    </w:p>
    <w:p w:rsidR="00FA2AC6" w:rsidRPr="00F82FD6" w:rsidRDefault="00FA2AC6" w:rsidP="00FA2AC6">
      <w:pPr>
        <w:pStyle w:val="af0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исходные данные (</w:t>
      </w:r>
      <w:r w:rsidR="00A619B4">
        <w:rPr>
          <w:sz w:val="28"/>
          <w:szCs w:val="28"/>
        </w:rPr>
        <w:t>результаты хозяйственной деятельности организ</w:t>
      </w:r>
      <w:r w:rsidR="00A619B4">
        <w:rPr>
          <w:sz w:val="28"/>
          <w:szCs w:val="28"/>
        </w:rPr>
        <w:t>а</w:t>
      </w:r>
      <w:r w:rsidR="00A619B4">
        <w:rPr>
          <w:sz w:val="28"/>
          <w:szCs w:val="28"/>
        </w:rPr>
        <w:t>ции за период</w:t>
      </w:r>
      <w:r w:rsidRPr="00F82FD6">
        <w:rPr>
          <w:sz w:val="28"/>
          <w:szCs w:val="28"/>
        </w:rPr>
        <w:t>);</w:t>
      </w:r>
    </w:p>
    <w:p w:rsidR="00FA2AC6" w:rsidRPr="00F82FD6" w:rsidRDefault="00FA2AC6" w:rsidP="00FA2AC6">
      <w:pPr>
        <w:pStyle w:val="af0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тексты различных нормативных правовых актов;</w:t>
      </w:r>
    </w:p>
    <w:p w:rsidR="00FA2AC6" w:rsidRPr="00F82FD6" w:rsidRDefault="00FA2AC6" w:rsidP="00FA2AC6">
      <w:pPr>
        <w:pStyle w:val="af0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таблицы вспомогательных цифровых данных;</w:t>
      </w:r>
    </w:p>
    <w:p w:rsidR="00FA2AC6" w:rsidRPr="00F82FD6" w:rsidRDefault="00FA2AC6" w:rsidP="00FA2AC6">
      <w:pPr>
        <w:pStyle w:val="af0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иллюстрации вспомогательного характера и т.п.</w:t>
      </w:r>
    </w:p>
    <w:p w:rsidR="00FA2AC6" w:rsidRPr="00F82FD6" w:rsidRDefault="00FA2AC6" w:rsidP="00FA2AC6">
      <w:pPr>
        <w:ind w:firstLine="851"/>
        <w:jc w:val="both"/>
        <w:rPr>
          <w:b/>
          <w:sz w:val="28"/>
          <w:szCs w:val="28"/>
        </w:rPr>
      </w:pPr>
    </w:p>
    <w:p w:rsidR="00FA2AC6" w:rsidRPr="00F82FD6" w:rsidRDefault="00FA2AC6" w:rsidP="00FA2AC6">
      <w:pPr>
        <w:ind w:firstLine="851"/>
        <w:jc w:val="both"/>
        <w:rPr>
          <w:b/>
          <w:sz w:val="28"/>
          <w:szCs w:val="28"/>
        </w:rPr>
      </w:pPr>
    </w:p>
    <w:p w:rsidR="00FA2AC6" w:rsidRPr="000D00D0" w:rsidRDefault="00FA2AC6" w:rsidP="00FA2AC6">
      <w:pPr>
        <w:pStyle w:val="12"/>
        <w:rPr>
          <w:color w:val="auto"/>
        </w:rPr>
      </w:pPr>
      <w:bookmarkStart w:id="9" w:name="_Toc67401466"/>
      <w:bookmarkStart w:id="10" w:name="_Toc68444957"/>
      <w:r w:rsidRPr="000D00D0">
        <w:rPr>
          <w:color w:val="auto"/>
        </w:rPr>
        <w:t>Организация защиты выпускной квалификационной работы</w:t>
      </w:r>
      <w:bookmarkEnd w:id="9"/>
      <w:bookmarkEnd w:id="10"/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Готовясь к защите работы, студент составляет доклад, оформляет наглядное представление информации, продумывает ответы на замечания р</w:t>
      </w:r>
      <w:r w:rsidRPr="00F82FD6">
        <w:rPr>
          <w:sz w:val="28"/>
          <w:szCs w:val="28"/>
        </w:rPr>
        <w:t>е</w:t>
      </w:r>
      <w:r w:rsidRPr="00F82FD6">
        <w:rPr>
          <w:sz w:val="28"/>
          <w:szCs w:val="28"/>
        </w:rPr>
        <w:t>цензента.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 xml:space="preserve">Для доклада студенту отводится до 7-10 минут.  В своем выступлении </w:t>
      </w:r>
      <w:proofErr w:type="gramStart"/>
      <w:r w:rsidRPr="00F82FD6">
        <w:rPr>
          <w:sz w:val="28"/>
          <w:szCs w:val="28"/>
        </w:rPr>
        <w:t>на</w:t>
      </w:r>
      <w:proofErr w:type="gramEnd"/>
      <w:r w:rsidRPr="00F82FD6">
        <w:rPr>
          <w:sz w:val="28"/>
          <w:szCs w:val="28"/>
        </w:rPr>
        <w:t xml:space="preserve"> </w:t>
      </w:r>
      <w:proofErr w:type="gramStart"/>
      <w:r w:rsidRPr="00F82FD6">
        <w:rPr>
          <w:sz w:val="28"/>
          <w:szCs w:val="28"/>
        </w:rPr>
        <w:t>студент</w:t>
      </w:r>
      <w:proofErr w:type="gramEnd"/>
      <w:r w:rsidRPr="00F82FD6">
        <w:rPr>
          <w:sz w:val="28"/>
          <w:szCs w:val="28"/>
        </w:rPr>
        <w:t xml:space="preserve"> должен отразить:</w:t>
      </w:r>
    </w:p>
    <w:p w:rsidR="00FA2AC6" w:rsidRPr="00F82FD6" w:rsidRDefault="00FA2AC6" w:rsidP="00FA2AC6">
      <w:pPr>
        <w:pStyle w:val="af0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 xml:space="preserve">актуальность темы, </w:t>
      </w:r>
    </w:p>
    <w:p w:rsidR="00FA2AC6" w:rsidRPr="00F82FD6" w:rsidRDefault="00FA2AC6" w:rsidP="00FA2AC6">
      <w:pPr>
        <w:pStyle w:val="af0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теоретические и методические положения, на которых базируется в</w:t>
      </w:r>
      <w:r w:rsidRPr="00F82FD6">
        <w:rPr>
          <w:sz w:val="28"/>
          <w:szCs w:val="28"/>
        </w:rPr>
        <w:t>ы</w:t>
      </w:r>
      <w:r w:rsidRPr="00F82FD6">
        <w:rPr>
          <w:sz w:val="28"/>
          <w:szCs w:val="28"/>
        </w:rPr>
        <w:t>пускная квалификационная работа;</w:t>
      </w:r>
    </w:p>
    <w:p w:rsidR="00FA2AC6" w:rsidRPr="00F82FD6" w:rsidRDefault="00FA2AC6" w:rsidP="00FA2AC6">
      <w:pPr>
        <w:pStyle w:val="af0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результаты проведенного исследования;</w:t>
      </w:r>
    </w:p>
    <w:p w:rsidR="00FA2AC6" w:rsidRPr="00F82FD6" w:rsidRDefault="00FA2AC6" w:rsidP="00FA2AC6">
      <w:pPr>
        <w:pStyle w:val="af0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конкретные предложения по решению проблемы или совершенств</w:t>
      </w:r>
      <w:r w:rsidRPr="00F82FD6">
        <w:rPr>
          <w:sz w:val="28"/>
          <w:szCs w:val="28"/>
        </w:rPr>
        <w:t>о</w:t>
      </w:r>
      <w:r w:rsidRPr="00F82FD6">
        <w:rPr>
          <w:sz w:val="28"/>
          <w:szCs w:val="28"/>
        </w:rPr>
        <w:t xml:space="preserve">ванию </w:t>
      </w:r>
      <w:bookmarkStart w:id="11" w:name="_GoBack"/>
      <w:bookmarkEnd w:id="11"/>
      <w:r w:rsidRPr="00F82FD6">
        <w:rPr>
          <w:sz w:val="28"/>
          <w:szCs w:val="28"/>
        </w:rPr>
        <w:t>методик учета, анализа (контроля) с обоснованием возможности их ре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лизации в условиях конкретного предприятия.</w:t>
      </w:r>
    </w:p>
    <w:p w:rsidR="00FA2AC6" w:rsidRPr="00F82FD6" w:rsidRDefault="00FA2AC6" w:rsidP="00FA2AC6">
      <w:pPr>
        <w:pStyle w:val="af0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Доклад следует начать следующей фразой: Здравствуйте уважаемая к</w:t>
      </w:r>
      <w:r w:rsidRPr="00F82FD6">
        <w:rPr>
          <w:sz w:val="28"/>
          <w:szCs w:val="28"/>
        </w:rPr>
        <w:t>о</w:t>
      </w:r>
      <w:r w:rsidRPr="00F82FD6">
        <w:rPr>
          <w:sz w:val="28"/>
          <w:szCs w:val="28"/>
        </w:rPr>
        <w:t xml:space="preserve">миссия! Я студентка группы </w:t>
      </w:r>
      <w:r w:rsidR="000D00D0">
        <w:rPr>
          <w:sz w:val="28"/>
          <w:szCs w:val="28"/>
        </w:rPr>
        <w:t>КМ</w:t>
      </w:r>
      <w:r w:rsidRPr="00F82FD6">
        <w:rPr>
          <w:sz w:val="28"/>
          <w:szCs w:val="28"/>
        </w:rPr>
        <w:t>-</w:t>
      </w:r>
      <w:r w:rsidR="000D00D0">
        <w:rPr>
          <w:sz w:val="28"/>
          <w:szCs w:val="28"/>
        </w:rPr>
        <w:t>3</w:t>
      </w:r>
      <w:r w:rsidRPr="00F82FD6">
        <w:rPr>
          <w:sz w:val="28"/>
          <w:szCs w:val="28"/>
        </w:rPr>
        <w:t>1-18, обучаюсь  по специальности «</w:t>
      </w:r>
      <w:r w:rsidR="000D00D0">
        <w:rPr>
          <w:sz w:val="28"/>
          <w:szCs w:val="28"/>
        </w:rPr>
        <w:t>Комме</w:t>
      </w:r>
      <w:r w:rsidR="000D00D0">
        <w:rPr>
          <w:sz w:val="28"/>
          <w:szCs w:val="28"/>
        </w:rPr>
        <w:t>р</w:t>
      </w:r>
      <w:r w:rsidR="000D00D0">
        <w:rPr>
          <w:sz w:val="28"/>
          <w:szCs w:val="28"/>
        </w:rPr>
        <w:t>ция</w:t>
      </w:r>
      <w:r w:rsidRPr="00F82FD6">
        <w:rPr>
          <w:sz w:val="28"/>
          <w:szCs w:val="28"/>
        </w:rPr>
        <w:t xml:space="preserve"> (по отрасл</w:t>
      </w:r>
      <w:r w:rsidR="000D00D0">
        <w:rPr>
          <w:sz w:val="28"/>
          <w:szCs w:val="28"/>
        </w:rPr>
        <w:t>ям</w:t>
      </w:r>
      <w:r w:rsidRPr="00F82FD6">
        <w:rPr>
          <w:sz w:val="28"/>
          <w:szCs w:val="28"/>
        </w:rPr>
        <w:t>)</w:t>
      </w:r>
      <w:r w:rsidR="000D00D0">
        <w:rPr>
          <w:sz w:val="28"/>
          <w:szCs w:val="28"/>
        </w:rPr>
        <w:t>»</w:t>
      </w:r>
      <w:r w:rsidRPr="00F82FD6">
        <w:rPr>
          <w:sz w:val="28"/>
          <w:szCs w:val="28"/>
        </w:rPr>
        <w:t xml:space="preserve">  Иванова Екатерина Петровна</w:t>
      </w:r>
      <w:r w:rsidR="000D00D0">
        <w:rPr>
          <w:sz w:val="28"/>
          <w:szCs w:val="28"/>
        </w:rPr>
        <w:t>,</w:t>
      </w:r>
      <w:r w:rsidRPr="00F82FD6">
        <w:rPr>
          <w:sz w:val="28"/>
          <w:szCs w:val="28"/>
        </w:rPr>
        <w:t xml:space="preserve">  представляю вашему вним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 xml:space="preserve">нию выпускную квалификационную работу на тему: </w:t>
      </w:r>
      <w:r w:rsidR="000D00D0">
        <w:rPr>
          <w:sz w:val="28"/>
          <w:szCs w:val="28"/>
        </w:rPr>
        <w:t>Анализ коммерческой де</w:t>
      </w:r>
      <w:r w:rsidR="000D00D0">
        <w:rPr>
          <w:sz w:val="28"/>
          <w:szCs w:val="28"/>
        </w:rPr>
        <w:t>я</w:t>
      </w:r>
      <w:r w:rsidR="000D00D0">
        <w:rPr>
          <w:sz w:val="28"/>
          <w:szCs w:val="28"/>
        </w:rPr>
        <w:t>тельности торговой организации.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В доклад не рекомендуется включать подробное изложение теоретич</w:t>
      </w:r>
      <w:r w:rsidRPr="00F82FD6">
        <w:rPr>
          <w:sz w:val="28"/>
          <w:szCs w:val="28"/>
        </w:rPr>
        <w:t>е</w:t>
      </w:r>
      <w:r w:rsidRPr="00F82FD6">
        <w:rPr>
          <w:sz w:val="28"/>
          <w:szCs w:val="28"/>
        </w:rPr>
        <w:t xml:space="preserve">ских положений и </w:t>
      </w:r>
      <w:proofErr w:type="gramStart"/>
      <w:r w:rsidRPr="00F82FD6">
        <w:rPr>
          <w:sz w:val="28"/>
          <w:szCs w:val="28"/>
        </w:rPr>
        <w:t>методических подходов</w:t>
      </w:r>
      <w:proofErr w:type="gramEnd"/>
      <w:r w:rsidRPr="00F82FD6">
        <w:rPr>
          <w:sz w:val="28"/>
          <w:szCs w:val="28"/>
        </w:rPr>
        <w:t xml:space="preserve"> из учебной литературы или норм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тивных документов, так как они не являются предметом защиты. Основное внимание на защите необходимо сосредоточить на собственных разработках и предложениях, результатах анализа.  Доклад следует завершить фразой: «Д</w:t>
      </w:r>
      <w:r w:rsidRPr="00F82FD6">
        <w:rPr>
          <w:sz w:val="28"/>
          <w:szCs w:val="28"/>
        </w:rPr>
        <w:t>о</w:t>
      </w:r>
      <w:r w:rsidRPr="00F82FD6">
        <w:rPr>
          <w:sz w:val="28"/>
          <w:szCs w:val="28"/>
        </w:rPr>
        <w:t>клад окончен, спасибо за внимание».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lastRenderedPageBreak/>
        <w:t>Основной принцип, которого следует придерживаться, состоит в том, чтобы доклад позволил:</w:t>
      </w:r>
    </w:p>
    <w:p w:rsidR="00FA2AC6" w:rsidRPr="00F82FD6" w:rsidRDefault="00FA2AC6" w:rsidP="00FA2AC6">
      <w:pPr>
        <w:pStyle w:val="af0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получить целостное представление о работе;</w:t>
      </w:r>
    </w:p>
    <w:p w:rsidR="00FA2AC6" w:rsidRPr="00F82FD6" w:rsidRDefault="00FA2AC6" w:rsidP="00FA2AC6">
      <w:pPr>
        <w:pStyle w:val="af0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оценить личный вклад студента в разработку темы квалификационной работы.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В целях экономии времени и обеспечения наглядности рекомендуется подготовить и использовать иллюстративный материал (схемы, графики, та</w:t>
      </w:r>
      <w:r w:rsidRPr="00F82FD6">
        <w:rPr>
          <w:sz w:val="28"/>
          <w:szCs w:val="28"/>
        </w:rPr>
        <w:t>б</w:t>
      </w:r>
      <w:r w:rsidRPr="00F82FD6">
        <w:rPr>
          <w:sz w:val="28"/>
          <w:szCs w:val="28"/>
        </w:rPr>
        <w:t>лицы), отражающий важнейшие положения ВКР.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Графический и иллюстративный материал должен быть увязан с соде</w:t>
      </w:r>
      <w:r w:rsidRPr="00F82FD6">
        <w:rPr>
          <w:sz w:val="28"/>
          <w:szCs w:val="28"/>
        </w:rPr>
        <w:t>р</w:t>
      </w:r>
      <w:r w:rsidRPr="00F82FD6">
        <w:rPr>
          <w:sz w:val="28"/>
          <w:szCs w:val="28"/>
        </w:rPr>
        <w:t>жанием работы.</w:t>
      </w:r>
    </w:p>
    <w:p w:rsidR="00FA2AC6" w:rsidRPr="00F82FD6" w:rsidRDefault="00FA2AC6" w:rsidP="00FA2AC6">
      <w:pPr>
        <w:ind w:firstLine="708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Необходимое количество, состав и содержание графического и иллюстр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тивного материала в каждом конкретном случае определяется руководителем ВКР. Типовыми графическими и иллюстративными материалами являются р</w:t>
      </w:r>
      <w:r w:rsidRPr="00F82FD6">
        <w:rPr>
          <w:sz w:val="28"/>
          <w:szCs w:val="28"/>
        </w:rPr>
        <w:t>и</w:t>
      </w:r>
      <w:r w:rsidRPr="00F82FD6">
        <w:rPr>
          <w:sz w:val="28"/>
          <w:szCs w:val="28"/>
        </w:rPr>
        <w:t>сунки и таблицы. Все графические и иллюстративные материалы, выносимые на защиту, должны входить в состав квалификационной работы.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К защите квалификационной работы студент представляет:</w:t>
      </w:r>
    </w:p>
    <w:p w:rsidR="00FA2AC6" w:rsidRPr="00F82FD6" w:rsidRDefault="00FA2AC6" w:rsidP="00FA2AC6">
      <w:pPr>
        <w:pStyle w:val="af0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выпускную квалификационную работу;</w:t>
      </w:r>
    </w:p>
    <w:p w:rsidR="00FA2AC6" w:rsidRPr="00F82FD6" w:rsidRDefault="00FA2AC6" w:rsidP="00FA2AC6">
      <w:pPr>
        <w:pStyle w:val="af0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комплект графического и иллюстративного материала или файлы пр</w:t>
      </w:r>
      <w:r w:rsidRPr="00F82FD6">
        <w:rPr>
          <w:sz w:val="28"/>
          <w:szCs w:val="28"/>
        </w:rPr>
        <w:t>е</w:t>
      </w:r>
      <w:r w:rsidRPr="00F82FD6">
        <w:rPr>
          <w:sz w:val="28"/>
          <w:szCs w:val="28"/>
        </w:rPr>
        <w:t>зентации;</w:t>
      </w:r>
    </w:p>
    <w:p w:rsidR="00FA2AC6" w:rsidRPr="00F82FD6" w:rsidRDefault="00FA2AC6" w:rsidP="00FA2AC6">
      <w:pPr>
        <w:pStyle w:val="af0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отзыв руководителя;</w:t>
      </w:r>
    </w:p>
    <w:p w:rsidR="00FA2AC6" w:rsidRPr="00F82FD6" w:rsidRDefault="00FA2AC6" w:rsidP="00FA2AC6">
      <w:pPr>
        <w:pStyle w:val="af0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рецензию.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После выступления студента, оглашения отзыва руководителя, а также внешней рецензии студент отвечает на заданные ему вопросы и замечания научного руководителя, рецензента, председателя и членов комиссии, а также присутствующих на защите.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 xml:space="preserve">Комиссия на закрытом заседании обсуждает результаты защиты ВКР, оценивает ее. Решение принимается большинством голосов, при их равенстве мнение председателя является решающим. 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Критерии оценки дипломных работ: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Оценка «отлично» - выставляется за выпускную квалификационную р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боту, которая имеет грамотно изложенную теоретическую главу, практическая часть должна содержать расчеты. Работа имеет отличные отзывы руководителя работы и рецензента. При защите студент показывает глубокие знания, дает четкие аргументированные ответы на вопросы, заданные членами ГАК.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Оценка «хорошо» - выставляется за выпускную квалификационную р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боту, содержащую теоретическую и практические главы. Работа имеет полож</w:t>
      </w:r>
      <w:r w:rsidRPr="00F82FD6">
        <w:rPr>
          <w:sz w:val="28"/>
          <w:szCs w:val="28"/>
        </w:rPr>
        <w:t>и</w:t>
      </w:r>
      <w:r w:rsidRPr="00F82FD6">
        <w:rPr>
          <w:sz w:val="28"/>
          <w:szCs w:val="28"/>
        </w:rPr>
        <w:t>тельный отзыв научного руководителя и рецензента. При защите студент пок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зывает знания, дает ответы на вопросы членов ГАК.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Оценка удовлетворительно  - выставляется за выпускную квалификац</w:t>
      </w:r>
      <w:r w:rsidRPr="00F82FD6">
        <w:rPr>
          <w:sz w:val="28"/>
          <w:szCs w:val="28"/>
        </w:rPr>
        <w:t>и</w:t>
      </w:r>
      <w:r w:rsidRPr="00F82FD6">
        <w:rPr>
          <w:sz w:val="28"/>
          <w:szCs w:val="28"/>
        </w:rPr>
        <w:t>онную работу, содержащую теоретическую и практические главы. Работа имеет положительный отзыв научного руководителя и рецензента. При защите ст</w:t>
      </w:r>
      <w:r w:rsidRPr="00F82FD6">
        <w:rPr>
          <w:sz w:val="28"/>
          <w:szCs w:val="28"/>
        </w:rPr>
        <w:t>у</w:t>
      </w:r>
      <w:r w:rsidRPr="00F82FD6">
        <w:rPr>
          <w:sz w:val="28"/>
          <w:szCs w:val="28"/>
        </w:rPr>
        <w:t>дент имеет трудности при открытии темы и ответах на вопросы членов ГАК.</w:t>
      </w:r>
    </w:p>
    <w:p w:rsidR="00FA2AC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 xml:space="preserve">После защиты ВКР в установленном порядке сдаются в архив </w:t>
      </w:r>
      <w:proofErr w:type="spellStart"/>
      <w:r w:rsidRPr="00F82FD6">
        <w:rPr>
          <w:sz w:val="28"/>
          <w:szCs w:val="28"/>
        </w:rPr>
        <w:t>БрПК</w:t>
      </w:r>
      <w:proofErr w:type="spellEnd"/>
      <w:r w:rsidRPr="00F82FD6">
        <w:rPr>
          <w:sz w:val="28"/>
          <w:szCs w:val="28"/>
        </w:rPr>
        <w:t>, где они хранятся в течение пяти лет.</w:t>
      </w:r>
    </w:p>
    <w:p w:rsidR="001D4FE7" w:rsidRDefault="001D4FE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4FE7" w:rsidRPr="001D4FE7" w:rsidRDefault="001D4FE7" w:rsidP="001D4FE7">
      <w:pPr>
        <w:pStyle w:val="12"/>
        <w:ind w:firstLine="0"/>
        <w:jc w:val="center"/>
        <w:rPr>
          <w:color w:val="auto"/>
        </w:rPr>
      </w:pPr>
      <w:bookmarkStart w:id="12" w:name="_Toc67401467"/>
      <w:bookmarkStart w:id="13" w:name="_Toc68444958"/>
      <w:r w:rsidRPr="001D4FE7">
        <w:rPr>
          <w:color w:val="auto"/>
        </w:rPr>
        <w:lastRenderedPageBreak/>
        <w:t>Приложение</w:t>
      </w:r>
      <w:proofErr w:type="gramStart"/>
      <w:r w:rsidRPr="001D4FE7">
        <w:rPr>
          <w:color w:val="auto"/>
        </w:rPr>
        <w:t xml:space="preserve"> А</w:t>
      </w:r>
      <w:proofErr w:type="gramEnd"/>
      <w:r w:rsidRPr="001D4FE7">
        <w:rPr>
          <w:color w:val="auto"/>
        </w:rPr>
        <w:br/>
        <w:t>Примерная тематика выпускных квалификационных работ</w:t>
      </w:r>
      <w:bookmarkEnd w:id="12"/>
      <w:bookmarkEnd w:id="13"/>
    </w:p>
    <w:p w:rsidR="00591882" w:rsidRPr="00591882" w:rsidRDefault="00591882" w:rsidP="00591882">
      <w:pPr>
        <w:pStyle w:val="af0"/>
        <w:numPr>
          <w:ilvl w:val="0"/>
          <w:numId w:val="23"/>
        </w:numPr>
        <w:rPr>
          <w:sz w:val="28"/>
        </w:rPr>
      </w:pPr>
      <w:bookmarkStart w:id="14" w:name="_Toc67401468"/>
      <w:r w:rsidRPr="00591882">
        <w:rPr>
          <w:sz w:val="28"/>
        </w:rPr>
        <w:t>Увеличение среднего чека покупателя в магазинах «Пятерочка»</w:t>
      </w:r>
    </w:p>
    <w:p w:rsidR="00591882" w:rsidRPr="00591882" w:rsidRDefault="00591882" w:rsidP="00591882">
      <w:pPr>
        <w:pStyle w:val="af0"/>
        <w:numPr>
          <w:ilvl w:val="0"/>
          <w:numId w:val="23"/>
        </w:numPr>
        <w:rPr>
          <w:sz w:val="28"/>
        </w:rPr>
      </w:pPr>
      <w:r w:rsidRPr="00591882">
        <w:rPr>
          <w:sz w:val="28"/>
        </w:rPr>
        <w:t xml:space="preserve">Совершенствование </w:t>
      </w:r>
      <w:proofErr w:type="gramStart"/>
      <w:r w:rsidRPr="00591882">
        <w:rPr>
          <w:sz w:val="28"/>
        </w:rPr>
        <w:t>ассортиментной</w:t>
      </w:r>
      <w:proofErr w:type="gramEnd"/>
      <w:r w:rsidRPr="00591882">
        <w:rPr>
          <w:sz w:val="28"/>
        </w:rPr>
        <w:t xml:space="preserve"> политики торгового предприятия (продукты)</w:t>
      </w:r>
    </w:p>
    <w:p w:rsidR="00591882" w:rsidRPr="00591882" w:rsidRDefault="00591882" w:rsidP="00591882">
      <w:pPr>
        <w:pStyle w:val="af0"/>
        <w:numPr>
          <w:ilvl w:val="0"/>
          <w:numId w:val="23"/>
        </w:numPr>
        <w:rPr>
          <w:sz w:val="28"/>
        </w:rPr>
      </w:pPr>
      <w:r w:rsidRPr="00591882">
        <w:rPr>
          <w:sz w:val="28"/>
        </w:rPr>
        <w:t>Маркетинговые  исследования для выхода на рынок  нового предприятия</w:t>
      </w:r>
    </w:p>
    <w:p w:rsidR="00591882" w:rsidRPr="00591882" w:rsidRDefault="00591882" w:rsidP="00591882">
      <w:pPr>
        <w:pStyle w:val="af0"/>
        <w:numPr>
          <w:ilvl w:val="0"/>
          <w:numId w:val="23"/>
        </w:numPr>
        <w:rPr>
          <w:sz w:val="28"/>
        </w:rPr>
      </w:pPr>
      <w:r w:rsidRPr="00591882">
        <w:rPr>
          <w:sz w:val="28"/>
        </w:rPr>
        <w:t xml:space="preserve">Исследование </w:t>
      </w:r>
      <w:proofErr w:type="spellStart"/>
      <w:r w:rsidRPr="00591882">
        <w:rPr>
          <w:sz w:val="28"/>
        </w:rPr>
        <w:t>мерчандайзинга</w:t>
      </w:r>
      <w:proofErr w:type="spellEnd"/>
      <w:r w:rsidRPr="00591882">
        <w:rPr>
          <w:sz w:val="28"/>
        </w:rPr>
        <w:t xml:space="preserve"> как элемента организации продаж товаров</w:t>
      </w:r>
    </w:p>
    <w:p w:rsidR="00591882" w:rsidRPr="00591882" w:rsidRDefault="00591882" w:rsidP="00591882">
      <w:pPr>
        <w:pStyle w:val="af0"/>
        <w:numPr>
          <w:ilvl w:val="0"/>
          <w:numId w:val="23"/>
        </w:numPr>
        <w:rPr>
          <w:sz w:val="28"/>
        </w:rPr>
      </w:pPr>
      <w:r w:rsidRPr="00591882">
        <w:rPr>
          <w:sz w:val="28"/>
        </w:rPr>
        <w:t>Роль и значение технологических процессов в организации коммерческой деятельности торгового предприятия</w:t>
      </w:r>
    </w:p>
    <w:p w:rsidR="00591882" w:rsidRPr="00591882" w:rsidRDefault="00591882" w:rsidP="00591882">
      <w:pPr>
        <w:pStyle w:val="af0"/>
        <w:numPr>
          <w:ilvl w:val="0"/>
          <w:numId w:val="23"/>
        </w:numPr>
        <w:rPr>
          <w:sz w:val="28"/>
        </w:rPr>
      </w:pPr>
      <w:r w:rsidRPr="00591882">
        <w:rPr>
          <w:sz w:val="28"/>
        </w:rPr>
        <w:t>Формирование спроса и стимулирование продаж на предприятии торго</w:t>
      </w:r>
      <w:r w:rsidRPr="00591882">
        <w:rPr>
          <w:sz w:val="28"/>
        </w:rPr>
        <w:t>в</w:t>
      </w:r>
      <w:r w:rsidRPr="00591882">
        <w:rPr>
          <w:sz w:val="28"/>
        </w:rPr>
        <w:t>ли «Посуда Центр»</w:t>
      </w:r>
    </w:p>
    <w:p w:rsidR="00591882" w:rsidRPr="00591882" w:rsidRDefault="00591882" w:rsidP="00591882">
      <w:pPr>
        <w:pStyle w:val="af0"/>
        <w:numPr>
          <w:ilvl w:val="0"/>
          <w:numId w:val="23"/>
        </w:numPr>
        <w:rPr>
          <w:sz w:val="28"/>
        </w:rPr>
      </w:pPr>
      <w:r w:rsidRPr="00591882">
        <w:rPr>
          <w:sz w:val="28"/>
        </w:rPr>
        <w:t>Анализ маркетинговой деятельности торговой организации</w:t>
      </w:r>
    </w:p>
    <w:p w:rsidR="00591882" w:rsidRPr="00591882" w:rsidRDefault="00591882" w:rsidP="00591882">
      <w:pPr>
        <w:pStyle w:val="af0"/>
        <w:numPr>
          <w:ilvl w:val="0"/>
          <w:numId w:val="23"/>
        </w:numPr>
        <w:rPr>
          <w:sz w:val="28"/>
        </w:rPr>
      </w:pPr>
      <w:r w:rsidRPr="00591882">
        <w:rPr>
          <w:sz w:val="28"/>
        </w:rPr>
        <w:t>Анализ конкурентоспособности торговой организации</w:t>
      </w:r>
    </w:p>
    <w:p w:rsidR="00591882" w:rsidRPr="00591882" w:rsidRDefault="00591882" w:rsidP="00591882">
      <w:pPr>
        <w:pStyle w:val="af0"/>
        <w:numPr>
          <w:ilvl w:val="0"/>
          <w:numId w:val="23"/>
        </w:numPr>
        <w:rPr>
          <w:sz w:val="28"/>
        </w:rPr>
      </w:pPr>
      <w:r w:rsidRPr="00591882">
        <w:rPr>
          <w:sz w:val="28"/>
        </w:rPr>
        <w:t>Стимулирование персонала торговой организации</w:t>
      </w:r>
    </w:p>
    <w:p w:rsidR="00591882" w:rsidRPr="00591882" w:rsidRDefault="00591882" w:rsidP="00591882">
      <w:pPr>
        <w:pStyle w:val="af0"/>
        <w:numPr>
          <w:ilvl w:val="0"/>
          <w:numId w:val="23"/>
        </w:numPr>
        <w:rPr>
          <w:sz w:val="28"/>
        </w:rPr>
      </w:pPr>
      <w:r w:rsidRPr="00591882">
        <w:rPr>
          <w:sz w:val="28"/>
        </w:rPr>
        <w:t>Организация комиссионной торговли бытовой техникой</w:t>
      </w:r>
    </w:p>
    <w:p w:rsidR="00591882" w:rsidRPr="00591882" w:rsidRDefault="00591882" w:rsidP="00591882">
      <w:pPr>
        <w:pStyle w:val="af0"/>
        <w:numPr>
          <w:ilvl w:val="0"/>
          <w:numId w:val="23"/>
        </w:numPr>
        <w:rPr>
          <w:sz w:val="28"/>
        </w:rPr>
      </w:pPr>
      <w:r w:rsidRPr="00591882">
        <w:rPr>
          <w:sz w:val="28"/>
        </w:rPr>
        <w:t>Корпоративная культура торговой организации</w:t>
      </w:r>
    </w:p>
    <w:p w:rsidR="00591882" w:rsidRPr="00591882" w:rsidRDefault="00591882" w:rsidP="00591882">
      <w:pPr>
        <w:pStyle w:val="af0"/>
        <w:numPr>
          <w:ilvl w:val="0"/>
          <w:numId w:val="23"/>
        </w:numPr>
        <w:rPr>
          <w:sz w:val="28"/>
        </w:rPr>
      </w:pPr>
      <w:r w:rsidRPr="00591882">
        <w:rPr>
          <w:sz w:val="28"/>
        </w:rPr>
        <w:t>Анализ культуры обслуживания торговой организации</w:t>
      </w:r>
    </w:p>
    <w:p w:rsidR="00591882" w:rsidRPr="00591882" w:rsidRDefault="00591882" w:rsidP="00591882">
      <w:pPr>
        <w:pStyle w:val="af0"/>
        <w:numPr>
          <w:ilvl w:val="0"/>
          <w:numId w:val="23"/>
        </w:numPr>
        <w:rPr>
          <w:sz w:val="28"/>
        </w:rPr>
      </w:pPr>
      <w:r w:rsidRPr="00591882">
        <w:rPr>
          <w:sz w:val="28"/>
        </w:rPr>
        <w:t xml:space="preserve">Роль </w:t>
      </w:r>
      <w:r w:rsidRPr="00591882">
        <w:rPr>
          <w:sz w:val="28"/>
          <w:lang w:val="en-US"/>
        </w:rPr>
        <w:t>SMM</w:t>
      </w:r>
      <w:r w:rsidRPr="00591882">
        <w:rPr>
          <w:sz w:val="28"/>
        </w:rPr>
        <w:t>-маркетинга в продвижении аккаунта магазина «Гудзон»</w:t>
      </w:r>
    </w:p>
    <w:p w:rsidR="00591882" w:rsidRPr="00591882" w:rsidRDefault="00591882" w:rsidP="00591882">
      <w:pPr>
        <w:pStyle w:val="af0"/>
        <w:numPr>
          <w:ilvl w:val="0"/>
          <w:numId w:val="23"/>
        </w:numPr>
        <w:rPr>
          <w:sz w:val="28"/>
        </w:rPr>
      </w:pPr>
      <w:r w:rsidRPr="00591882">
        <w:rPr>
          <w:color w:val="000000"/>
          <w:spacing w:val="8"/>
          <w:sz w:val="28"/>
        </w:rPr>
        <w:t>Анализ и оценка эффективности коммерческой деятельности</w:t>
      </w:r>
      <w:r w:rsidRPr="00591882">
        <w:rPr>
          <w:sz w:val="28"/>
        </w:rPr>
        <w:t xml:space="preserve"> </w:t>
      </w:r>
      <w:r w:rsidRPr="00591882">
        <w:rPr>
          <w:color w:val="000000"/>
          <w:spacing w:val="8"/>
          <w:sz w:val="28"/>
        </w:rPr>
        <w:t>пре</w:t>
      </w:r>
      <w:r w:rsidRPr="00591882">
        <w:rPr>
          <w:color w:val="000000"/>
          <w:spacing w:val="8"/>
          <w:sz w:val="28"/>
        </w:rPr>
        <w:t>д</w:t>
      </w:r>
      <w:r w:rsidRPr="00591882">
        <w:rPr>
          <w:color w:val="000000"/>
          <w:spacing w:val="8"/>
          <w:sz w:val="28"/>
        </w:rPr>
        <w:t>приятий розничной торговли</w:t>
      </w:r>
    </w:p>
    <w:p w:rsidR="00591882" w:rsidRPr="00591882" w:rsidRDefault="00591882" w:rsidP="00591882">
      <w:pPr>
        <w:pStyle w:val="af0"/>
        <w:numPr>
          <w:ilvl w:val="0"/>
          <w:numId w:val="23"/>
        </w:numPr>
        <w:rPr>
          <w:color w:val="000000"/>
          <w:spacing w:val="8"/>
          <w:sz w:val="28"/>
        </w:rPr>
      </w:pPr>
      <w:r w:rsidRPr="00591882">
        <w:rPr>
          <w:color w:val="000000"/>
          <w:spacing w:val="8"/>
          <w:sz w:val="28"/>
        </w:rPr>
        <w:t xml:space="preserve">Исследование </w:t>
      </w:r>
      <w:proofErr w:type="spellStart"/>
      <w:r w:rsidRPr="00591882">
        <w:rPr>
          <w:color w:val="000000"/>
          <w:spacing w:val="8"/>
          <w:sz w:val="28"/>
        </w:rPr>
        <w:t>мерчандайзинга</w:t>
      </w:r>
      <w:proofErr w:type="spellEnd"/>
      <w:r w:rsidRPr="00591882">
        <w:rPr>
          <w:color w:val="000000"/>
          <w:spacing w:val="8"/>
          <w:sz w:val="28"/>
        </w:rPr>
        <w:t xml:space="preserve"> как элемента организации пр</w:t>
      </w:r>
      <w:r w:rsidRPr="00591882">
        <w:rPr>
          <w:color w:val="000000"/>
          <w:spacing w:val="8"/>
          <w:sz w:val="28"/>
        </w:rPr>
        <w:t>о</w:t>
      </w:r>
      <w:r w:rsidRPr="00591882">
        <w:rPr>
          <w:color w:val="000000"/>
          <w:spacing w:val="8"/>
          <w:sz w:val="28"/>
        </w:rPr>
        <w:t>даж</w:t>
      </w:r>
      <w:r w:rsidRPr="00591882">
        <w:rPr>
          <w:sz w:val="28"/>
        </w:rPr>
        <w:t xml:space="preserve"> </w:t>
      </w:r>
      <w:r w:rsidRPr="00591882">
        <w:rPr>
          <w:color w:val="000000"/>
          <w:spacing w:val="8"/>
          <w:sz w:val="28"/>
        </w:rPr>
        <w:t>товаров</w:t>
      </w:r>
    </w:p>
    <w:p w:rsidR="00591882" w:rsidRPr="00591882" w:rsidRDefault="00591882" w:rsidP="00591882">
      <w:pPr>
        <w:pStyle w:val="af0"/>
        <w:numPr>
          <w:ilvl w:val="0"/>
          <w:numId w:val="23"/>
        </w:numPr>
        <w:rPr>
          <w:color w:val="000000"/>
          <w:spacing w:val="8"/>
          <w:sz w:val="28"/>
        </w:rPr>
      </w:pPr>
      <w:r w:rsidRPr="00591882">
        <w:rPr>
          <w:color w:val="000000"/>
          <w:spacing w:val="8"/>
          <w:sz w:val="28"/>
        </w:rPr>
        <w:t>Наставничество на производстве, как весомый фактор форм</w:t>
      </w:r>
      <w:r w:rsidRPr="00591882">
        <w:rPr>
          <w:color w:val="000000"/>
          <w:spacing w:val="8"/>
          <w:sz w:val="28"/>
        </w:rPr>
        <w:t>и</w:t>
      </w:r>
      <w:r w:rsidRPr="00591882">
        <w:rPr>
          <w:color w:val="000000"/>
          <w:spacing w:val="8"/>
          <w:sz w:val="28"/>
        </w:rPr>
        <w:t>рования личностно-профессионального поведения коммерсанта</w:t>
      </w:r>
    </w:p>
    <w:p w:rsidR="00591882" w:rsidRPr="00591882" w:rsidRDefault="00591882" w:rsidP="00591882">
      <w:pPr>
        <w:pStyle w:val="af0"/>
        <w:numPr>
          <w:ilvl w:val="0"/>
          <w:numId w:val="23"/>
        </w:numPr>
        <w:rPr>
          <w:color w:val="000000"/>
          <w:spacing w:val="8"/>
          <w:sz w:val="28"/>
        </w:rPr>
      </w:pPr>
      <w:r w:rsidRPr="00591882">
        <w:rPr>
          <w:color w:val="000000"/>
          <w:spacing w:val="8"/>
          <w:sz w:val="28"/>
        </w:rPr>
        <w:t>Организация закупки и продажи потребительских товаров на</w:t>
      </w:r>
      <w:r w:rsidRPr="00591882">
        <w:rPr>
          <w:color w:val="000000"/>
          <w:spacing w:val="8"/>
          <w:sz w:val="28"/>
          <w:shd w:val="clear" w:color="auto" w:fill="F1F1F1"/>
        </w:rPr>
        <w:t xml:space="preserve"> </w:t>
      </w:r>
      <w:r w:rsidRPr="00591882">
        <w:rPr>
          <w:color w:val="000000"/>
          <w:spacing w:val="8"/>
          <w:sz w:val="28"/>
        </w:rPr>
        <w:t>предприятиях розничной торговли</w:t>
      </w:r>
    </w:p>
    <w:p w:rsidR="00591882" w:rsidRPr="00591882" w:rsidRDefault="00591882" w:rsidP="00591882">
      <w:pPr>
        <w:pStyle w:val="af0"/>
        <w:numPr>
          <w:ilvl w:val="0"/>
          <w:numId w:val="23"/>
        </w:numPr>
        <w:rPr>
          <w:color w:val="000000"/>
          <w:spacing w:val="8"/>
          <w:sz w:val="28"/>
        </w:rPr>
      </w:pPr>
      <w:r w:rsidRPr="00591882">
        <w:rPr>
          <w:sz w:val="28"/>
        </w:rPr>
        <w:t>Оценка качества торгового обслуживания в сфере розничной то</w:t>
      </w:r>
      <w:r w:rsidRPr="00591882">
        <w:rPr>
          <w:sz w:val="28"/>
        </w:rPr>
        <w:t>р</w:t>
      </w:r>
      <w:r w:rsidRPr="00591882">
        <w:rPr>
          <w:sz w:val="28"/>
        </w:rPr>
        <w:t>говли</w:t>
      </w:r>
    </w:p>
    <w:p w:rsidR="00591882" w:rsidRPr="00591882" w:rsidRDefault="00591882" w:rsidP="00591882">
      <w:pPr>
        <w:pStyle w:val="af0"/>
        <w:numPr>
          <w:ilvl w:val="0"/>
          <w:numId w:val="23"/>
        </w:numPr>
        <w:rPr>
          <w:sz w:val="28"/>
        </w:rPr>
      </w:pPr>
      <w:r w:rsidRPr="00591882">
        <w:rPr>
          <w:sz w:val="28"/>
        </w:rPr>
        <w:t>Роль товарного знака в современных условиях</w:t>
      </w:r>
    </w:p>
    <w:p w:rsidR="00591882" w:rsidRPr="00591882" w:rsidRDefault="00591882" w:rsidP="00591882">
      <w:pPr>
        <w:pStyle w:val="af0"/>
        <w:numPr>
          <w:ilvl w:val="0"/>
          <w:numId w:val="23"/>
        </w:numPr>
        <w:rPr>
          <w:sz w:val="28"/>
        </w:rPr>
      </w:pPr>
      <w:r w:rsidRPr="00591882">
        <w:rPr>
          <w:sz w:val="28"/>
        </w:rPr>
        <w:t>Роль маркетинга в коммерческой деятельности</w:t>
      </w:r>
    </w:p>
    <w:p w:rsidR="00591882" w:rsidRPr="00591882" w:rsidRDefault="00591882" w:rsidP="00591882">
      <w:pPr>
        <w:pStyle w:val="af0"/>
        <w:numPr>
          <w:ilvl w:val="0"/>
          <w:numId w:val="23"/>
        </w:numPr>
        <w:rPr>
          <w:sz w:val="28"/>
        </w:rPr>
      </w:pPr>
      <w:r w:rsidRPr="00591882">
        <w:rPr>
          <w:sz w:val="28"/>
        </w:rPr>
        <w:t>Фирменный стиль в торговле и его влияние на товарооборот предприятия</w:t>
      </w:r>
    </w:p>
    <w:p w:rsidR="00591882" w:rsidRPr="00591882" w:rsidRDefault="00591882" w:rsidP="00591882">
      <w:pPr>
        <w:pStyle w:val="af0"/>
        <w:numPr>
          <w:ilvl w:val="0"/>
          <w:numId w:val="23"/>
        </w:numPr>
        <w:rPr>
          <w:sz w:val="28"/>
        </w:rPr>
      </w:pPr>
      <w:r w:rsidRPr="00591882">
        <w:rPr>
          <w:sz w:val="28"/>
        </w:rPr>
        <w:t>Развитие франчайзинга, как формы поддержки малого предпринимател</w:t>
      </w:r>
      <w:r w:rsidRPr="00591882">
        <w:rPr>
          <w:sz w:val="28"/>
        </w:rPr>
        <w:t>ь</w:t>
      </w:r>
      <w:r w:rsidRPr="00591882">
        <w:rPr>
          <w:sz w:val="28"/>
        </w:rPr>
        <w:t>ства в торговле</w:t>
      </w:r>
    </w:p>
    <w:p w:rsidR="001D4FE7" w:rsidRDefault="001D4FE7">
      <w:pPr>
        <w:spacing w:after="200" w:line="276" w:lineRule="auto"/>
        <w:rPr>
          <w:b/>
          <w:bCs/>
          <w:color w:val="365F91" w:themeColor="accent1" w:themeShade="BF"/>
          <w:kern w:val="36"/>
          <w:sz w:val="28"/>
          <w:szCs w:val="48"/>
        </w:rPr>
      </w:pPr>
      <w:r>
        <w:br w:type="page"/>
      </w:r>
    </w:p>
    <w:p w:rsidR="001D4FE7" w:rsidRPr="001D4FE7" w:rsidRDefault="001D4FE7" w:rsidP="001D4FE7">
      <w:pPr>
        <w:pStyle w:val="12"/>
        <w:ind w:firstLine="0"/>
        <w:jc w:val="center"/>
        <w:rPr>
          <w:color w:val="auto"/>
        </w:rPr>
      </w:pPr>
      <w:bookmarkStart w:id="15" w:name="_Toc68444959"/>
      <w:r w:rsidRPr="001D4FE7">
        <w:rPr>
          <w:color w:val="auto"/>
        </w:rPr>
        <w:lastRenderedPageBreak/>
        <w:t>Приложение</w:t>
      </w:r>
      <w:proofErr w:type="gramStart"/>
      <w:r w:rsidRPr="001D4FE7">
        <w:rPr>
          <w:color w:val="auto"/>
        </w:rPr>
        <w:t xml:space="preserve"> Б</w:t>
      </w:r>
      <w:proofErr w:type="gramEnd"/>
      <w:r w:rsidRPr="001D4FE7">
        <w:rPr>
          <w:color w:val="auto"/>
        </w:rPr>
        <w:br/>
        <w:t>Рекомендуемый список литературы</w:t>
      </w:r>
      <w:bookmarkEnd w:id="14"/>
      <w:bookmarkEnd w:id="15"/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Арустамов</w:t>
      </w:r>
      <w:proofErr w:type="spellEnd"/>
      <w:r>
        <w:rPr>
          <w:color w:val="212529"/>
          <w:sz w:val="28"/>
          <w:szCs w:val="28"/>
          <w:shd w:val="clear" w:color="auto" w:fill="FFFFFF"/>
        </w:rPr>
        <w:t>,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Э.</w:t>
      </w:r>
      <w:r>
        <w:rPr>
          <w:color w:val="212529"/>
          <w:sz w:val="28"/>
          <w:szCs w:val="28"/>
          <w:shd w:val="clear" w:color="auto" w:fill="FFFFFF"/>
        </w:rPr>
        <w:t xml:space="preserve"> 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А. Предпринимательская деятельность: Учебник /Э.А. </w:t>
      </w: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Арустамов</w:t>
      </w:r>
      <w:proofErr w:type="spellEnd"/>
      <w:r w:rsidRPr="00ED7DC1">
        <w:rPr>
          <w:color w:val="212529"/>
          <w:sz w:val="28"/>
          <w:szCs w:val="28"/>
          <w:shd w:val="clear" w:color="auto" w:fill="FFFFFF"/>
        </w:rPr>
        <w:t xml:space="preserve"> – М.: </w:t>
      </w: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КноРус</w:t>
      </w:r>
      <w:proofErr w:type="spellEnd"/>
      <w:r w:rsidRPr="00ED7DC1">
        <w:rPr>
          <w:color w:val="212529"/>
          <w:sz w:val="28"/>
          <w:szCs w:val="28"/>
          <w:shd w:val="clear" w:color="auto" w:fill="FFFFFF"/>
        </w:rPr>
        <w:t xml:space="preserve">, 2016 – 288 с. 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proofErr w:type="spellStart"/>
      <w:r>
        <w:rPr>
          <w:color w:val="212529"/>
          <w:sz w:val="28"/>
          <w:szCs w:val="28"/>
          <w:shd w:val="clear" w:color="auto" w:fill="FFFFFF"/>
        </w:rPr>
        <w:t>Башаримова</w:t>
      </w:r>
      <w:proofErr w:type="spellEnd"/>
      <w:r>
        <w:rPr>
          <w:color w:val="212529"/>
          <w:sz w:val="28"/>
          <w:szCs w:val="28"/>
          <w:shd w:val="clear" w:color="auto" w:fill="FFFFFF"/>
        </w:rPr>
        <w:t>,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С. И. Организация торговли. Практикум: Учебное п</w:t>
      </w:r>
      <w:r w:rsidRPr="00ED7DC1">
        <w:rPr>
          <w:color w:val="212529"/>
          <w:sz w:val="28"/>
          <w:szCs w:val="28"/>
          <w:shd w:val="clear" w:color="auto" w:fill="FFFFFF"/>
        </w:rPr>
        <w:t>о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собие  /С. И. </w:t>
      </w: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Башаримова</w:t>
      </w:r>
      <w:proofErr w:type="spellEnd"/>
      <w:r w:rsidRPr="00ED7DC1">
        <w:rPr>
          <w:color w:val="212529"/>
          <w:sz w:val="28"/>
          <w:szCs w:val="28"/>
          <w:shd w:val="clear" w:color="auto" w:fill="FFFFFF"/>
        </w:rPr>
        <w:t xml:space="preserve">, Я. В. Грицкова, М. В. </w:t>
      </w: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Дасько</w:t>
      </w:r>
      <w:proofErr w:type="spellEnd"/>
      <w:r w:rsidRPr="00ED7DC1">
        <w:rPr>
          <w:color w:val="212529"/>
          <w:sz w:val="28"/>
          <w:szCs w:val="28"/>
          <w:shd w:val="clear" w:color="auto" w:fill="FFFFFF"/>
        </w:rPr>
        <w:t xml:space="preserve">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Минск: </w:t>
      </w:r>
      <w:proofErr w:type="gramStart"/>
      <w:r w:rsidRPr="00ED7DC1">
        <w:rPr>
          <w:color w:val="212529"/>
          <w:sz w:val="28"/>
          <w:szCs w:val="28"/>
          <w:shd w:val="clear" w:color="auto" w:fill="FFFFFF"/>
        </w:rPr>
        <w:t>Республ</w:t>
      </w:r>
      <w:r w:rsidRPr="00ED7DC1">
        <w:rPr>
          <w:color w:val="212529"/>
          <w:sz w:val="28"/>
          <w:szCs w:val="28"/>
          <w:shd w:val="clear" w:color="auto" w:fill="FFFFFF"/>
        </w:rPr>
        <w:t>и</w:t>
      </w:r>
      <w:r w:rsidRPr="00ED7DC1">
        <w:rPr>
          <w:color w:val="212529"/>
          <w:sz w:val="28"/>
          <w:szCs w:val="28"/>
          <w:shd w:val="clear" w:color="auto" w:fill="FFFFFF"/>
        </w:rPr>
        <w:t>канский</w:t>
      </w:r>
      <w:proofErr w:type="gramEnd"/>
      <w:r w:rsidRPr="00ED7DC1">
        <w:rPr>
          <w:color w:val="212529"/>
          <w:sz w:val="28"/>
          <w:szCs w:val="28"/>
          <w:shd w:val="clear" w:color="auto" w:fill="FFFFFF"/>
        </w:rPr>
        <w:t xml:space="preserve"> институт профессионального образования (РИПО), 2019.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295 c.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ED7DC1">
        <w:rPr>
          <w:color w:val="333333"/>
          <w:sz w:val="28"/>
          <w:szCs w:val="28"/>
          <w:shd w:val="clear" w:color="auto" w:fill="FFFFFF"/>
        </w:rPr>
        <w:t>Боброва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ED7DC1">
        <w:rPr>
          <w:color w:val="333333"/>
          <w:sz w:val="28"/>
          <w:szCs w:val="28"/>
          <w:shd w:val="clear" w:color="auto" w:fill="FFFFFF"/>
        </w:rPr>
        <w:t xml:space="preserve">  О.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ED7DC1">
        <w:rPr>
          <w:color w:val="333333"/>
          <w:sz w:val="28"/>
          <w:szCs w:val="28"/>
          <w:shd w:val="clear" w:color="auto" w:fill="FFFFFF"/>
        </w:rPr>
        <w:t xml:space="preserve">С. Организация коммерческой деятельности: Учебник и практикум для СПО / О.С. Боброва, С.И. </w:t>
      </w:r>
      <w:proofErr w:type="spellStart"/>
      <w:r w:rsidRPr="00ED7DC1">
        <w:rPr>
          <w:color w:val="333333"/>
          <w:sz w:val="28"/>
          <w:szCs w:val="28"/>
          <w:shd w:val="clear" w:color="auto" w:fill="FFFFFF"/>
        </w:rPr>
        <w:t>Цыбуков</w:t>
      </w:r>
      <w:proofErr w:type="spellEnd"/>
      <w:r w:rsidRPr="00ED7DC1">
        <w:rPr>
          <w:color w:val="333333"/>
          <w:sz w:val="28"/>
          <w:szCs w:val="28"/>
          <w:shd w:val="clear" w:color="auto" w:fill="FFFFFF"/>
        </w:rPr>
        <w:t xml:space="preserve">, И.А. Бобров -  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М.: </w:t>
      </w: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Юрайт</w:t>
      </w:r>
      <w:proofErr w:type="spellEnd"/>
      <w:r w:rsidRPr="00ED7DC1">
        <w:rPr>
          <w:color w:val="212529"/>
          <w:sz w:val="28"/>
          <w:szCs w:val="28"/>
          <w:shd w:val="clear" w:color="auto" w:fill="FFFFFF"/>
        </w:rPr>
        <w:t xml:space="preserve">, 2020 – 288  с. 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ED7DC1">
        <w:rPr>
          <w:color w:val="333333"/>
          <w:sz w:val="28"/>
          <w:szCs w:val="28"/>
          <w:shd w:val="clear" w:color="auto" w:fill="FFFFFF"/>
        </w:rPr>
        <w:t>Боброва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ED7DC1">
        <w:rPr>
          <w:color w:val="333333"/>
          <w:sz w:val="28"/>
          <w:szCs w:val="28"/>
          <w:shd w:val="clear" w:color="auto" w:fill="FFFFFF"/>
        </w:rPr>
        <w:t xml:space="preserve">  О.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ED7DC1">
        <w:rPr>
          <w:color w:val="333333"/>
          <w:sz w:val="28"/>
          <w:szCs w:val="28"/>
          <w:shd w:val="clear" w:color="auto" w:fill="FFFFFF"/>
        </w:rPr>
        <w:t xml:space="preserve">С. Основы бизнеса: Учебник и практикум для СПО /О.С. Боброва, С.И. </w:t>
      </w:r>
      <w:proofErr w:type="spellStart"/>
      <w:r w:rsidRPr="00ED7DC1">
        <w:rPr>
          <w:color w:val="333333"/>
          <w:sz w:val="28"/>
          <w:szCs w:val="28"/>
          <w:shd w:val="clear" w:color="auto" w:fill="FFFFFF"/>
        </w:rPr>
        <w:t>Цыбуков</w:t>
      </w:r>
      <w:proofErr w:type="spellEnd"/>
      <w:r w:rsidRPr="00ED7DC1">
        <w:rPr>
          <w:color w:val="333333"/>
          <w:sz w:val="28"/>
          <w:szCs w:val="28"/>
          <w:shd w:val="clear" w:color="auto" w:fill="FFFFFF"/>
        </w:rPr>
        <w:t xml:space="preserve">, И.А. Бобров -  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М.: </w:t>
      </w: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Юрайт</w:t>
      </w:r>
      <w:proofErr w:type="spellEnd"/>
      <w:r w:rsidRPr="00ED7DC1">
        <w:rPr>
          <w:color w:val="212529"/>
          <w:sz w:val="28"/>
          <w:szCs w:val="28"/>
          <w:shd w:val="clear" w:color="auto" w:fill="FFFFFF"/>
        </w:rPr>
        <w:t xml:space="preserve">, 2020 – 340  с. 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ED7DC1">
        <w:rPr>
          <w:color w:val="212529"/>
          <w:sz w:val="28"/>
          <w:szCs w:val="28"/>
          <w:shd w:val="clear" w:color="auto" w:fill="FFFFFF"/>
        </w:rPr>
        <w:t>Боброва</w:t>
      </w:r>
      <w:r>
        <w:rPr>
          <w:color w:val="212529"/>
          <w:sz w:val="28"/>
          <w:szCs w:val="28"/>
          <w:shd w:val="clear" w:color="auto" w:fill="FFFFFF"/>
        </w:rPr>
        <w:t>,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О.С. Настольная книга предпринимателя: Практическое  пособие для СПО /О.С. Боброва, С.И. </w:t>
      </w: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Цыбуков</w:t>
      </w:r>
      <w:proofErr w:type="spellEnd"/>
      <w:r w:rsidRPr="00ED7DC1">
        <w:rPr>
          <w:color w:val="212529"/>
          <w:sz w:val="28"/>
          <w:szCs w:val="28"/>
          <w:shd w:val="clear" w:color="auto" w:fill="FFFFFF"/>
        </w:rPr>
        <w:t xml:space="preserve">, И.А. Бобров -  М.: </w:t>
      </w: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Юрайт</w:t>
      </w:r>
      <w:proofErr w:type="spellEnd"/>
      <w:r w:rsidRPr="00ED7DC1">
        <w:rPr>
          <w:color w:val="212529"/>
          <w:sz w:val="28"/>
          <w:szCs w:val="28"/>
          <w:shd w:val="clear" w:color="auto" w:fill="FFFFFF"/>
        </w:rPr>
        <w:t>, 2020 -  154 с.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ED7DC1">
        <w:rPr>
          <w:color w:val="333333"/>
          <w:sz w:val="28"/>
          <w:szCs w:val="28"/>
          <w:shd w:val="clear" w:color="auto" w:fill="FFFFFF"/>
        </w:rPr>
        <w:t>Гаврилов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ED7DC1">
        <w:rPr>
          <w:color w:val="333333"/>
          <w:sz w:val="28"/>
          <w:szCs w:val="28"/>
          <w:shd w:val="clear" w:color="auto" w:fill="FFFFFF"/>
        </w:rPr>
        <w:t xml:space="preserve"> Л.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ED7DC1">
        <w:rPr>
          <w:color w:val="333333"/>
          <w:sz w:val="28"/>
          <w:szCs w:val="28"/>
          <w:shd w:val="clear" w:color="auto" w:fill="FFFFFF"/>
        </w:rPr>
        <w:t>П. Организация коммерческой деятельности: эле</w:t>
      </w:r>
      <w:r w:rsidRPr="00ED7DC1">
        <w:rPr>
          <w:color w:val="333333"/>
          <w:sz w:val="28"/>
          <w:szCs w:val="28"/>
          <w:shd w:val="clear" w:color="auto" w:fill="FFFFFF"/>
        </w:rPr>
        <w:t>к</w:t>
      </w:r>
      <w:r w:rsidRPr="00ED7DC1">
        <w:rPr>
          <w:color w:val="333333"/>
          <w:sz w:val="28"/>
          <w:szCs w:val="28"/>
          <w:shd w:val="clear" w:color="auto" w:fill="FFFFFF"/>
        </w:rPr>
        <w:t xml:space="preserve">тронная коммерция: Учебное пособие для СПО /Л.П. Гаврилов – 3-е изд. - 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М.: </w:t>
      </w: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Юрайт</w:t>
      </w:r>
      <w:proofErr w:type="spellEnd"/>
      <w:r w:rsidRPr="00ED7DC1">
        <w:rPr>
          <w:color w:val="212529"/>
          <w:sz w:val="28"/>
          <w:szCs w:val="28"/>
          <w:shd w:val="clear" w:color="auto" w:fill="FFFFFF"/>
        </w:rPr>
        <w:t xml:space="preserve">, 2020 – 337  с. 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ED7DC1">
        <w:rPr>
          <w:color w:val="333333"/>
          <w:sz w:val="28"/>
          <w:szCs w:val="28"/>
          <w:shd w:val="clear" w:color="auto" w:fill="FFFFFF"/>
        </w:rPr>
        <w:t>Гаврилов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ED7DC1">
        <w:rPr>
          <w:color w:val="333333"/>
          <w:sz w:val="28"/>
          <w:szCs w:val="28"/>
          <w:shd w:val="clear" w:color="auto" w:fill="FFFFFF"/>
        </w:rPr>
        <w:t xml:space="preserve"> Л.П. Электронная коммерция: Учебник и практикум  для СПО /Л.П. Гаврилов – 3-е изд. - 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М.: </w:t>
      </w: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Юрайт</w:t>
      </w:r>
      <w:proofErr w:type="spellEnd"/>
      <w:r w:rsidRPr="00ED7DC1">
        <w:rPr>
          <w:color w:val="212529"/>
          <w:sz w:val="28"/>
          <w:szCs w:val="28"/>
          <w:shd w:val="clear" w:color="auto" w:fill="FFFFFF"/>
        </w:rPr>
        <w:t xml:space="preserve">, 2020 – 337  с. 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ED7DC1">
        <w:rPr>
          <w:color w:val="212529"/>
          <w:sz w:val="28"/>
          <w:szCs w:val="28"/>
          <w:shd w:val="clear" w:color="auto" w:fill="FFFFFF"/>
        </w:rPr>
        <w:t>Герасимова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 О. О. Основы предпринимательской деятельности: Учебное пособие  /</w:t>
      </w:r>
      <w:r>
        <w:rPr>
          <w:color w:val="212529"/>
          <w:sz w:val="28"/>
          <w:szCs w:val="28"/>
          <w:shd w:val="clear" w:color="auto" w:fill="FFFFFF"/>
        </w:rPr>
        <w:t xml:space="preserve"> 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О. О. Герасимова.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Минск: </w:t>
      </w:r>
      <w:proofErr w:type="gramStart"/>
      <w:r w:rsidRPr="00ED7DC1">
        <w:rPr>
          <w:color w:val="212529"/>
          <w:sz w:val="28"/>
          <w:szCs w:val="28"/>
          <w:shd w:val="clear" w:color="auto" w:fill="FFFFFF"/>
        </w:rPr>
        <w:t>Республиканский</w:t>
      </w:r>
      <w:proofErr w:type="gramEnd"/>
      <w:r w:rsidRPr="00ED7DC1">
        <w:rPr>
          <w:color w:val="212529"/>
          <w:sz w:val="28"/>
          <w:szCs w:val="28"/>
          <w:shd w:val="clear" w:color="auto" w:fill="FFFFFF"/>
        </w:rPr>
        <w:t xml:space="preserve"> институт профессионального образования (РИПО), 2019.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269 c.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ED7DC1">
        <w:rPr>
          <w:color w:val="212529"/>
          <w:sz w:val="28"/>
          <w:szCs w:val="28"/>
          <w:shd w:val="clear" w:color="auto" w:fill="FFFFFF"/>
        </w:rPr>
        <w:t>Грибанова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 И. В. Организация и технология торговли: Учебное п</w:t>
      </w:r>
      <w:r w:rsidRPr="00ED7DC1">
        <w:rPr>
          <w:color w:val="212529"/>
          <w:sz w:val="28"/>
          <w:szCs w:val="28"/>
          <w:shd w:val="clear" w:color="auto" w:fill="FFFFFF"/>
        </w:rPr>
        <w:t>о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собие / И. В. Грибанова, Н. В. Смирнова.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3-е изд.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Минск: </w:t>
      </w:r>
      <w:proofErr w:type="gramStart"/>
      <w:r w:rsidRPr="00ED7DC1">
        <w:rPr>
          <w:color w:val="212529"/>
          <w:sz w:val="28"/>
          <w:szCs w:val="28"/>
          <w:shd w:val="clear" w:color="auto" w:fill="FFFFFF"/>
        </w:rPr>
        <w:t>Республиканский</w:t>
      </w:r>
      <w:proofErr w:type="gramEnd"/>
      <w:r w:rsidRPr="00ED7DC1">
        <w:rPr>
          <w:color w:val="212529"/>
          <w:sz w:val="28"/>
          <w:szCs w:val="28"/>
          <w:shd w:val="clear" w:color="auto" w:fill="FFFFFF"/>
        </w:rPr>
        <w:t xml:space="preserve"> институт профессионального образования (РИПО), 2019.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203 c. 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Демиева</w:t>
      </w:r>
      <w:proofErr w:type="spellEnd"/>
      <w:r>
        <w:rPr>
          <w:color w:val="333333"/>
          <w:sz w:val="28"/>
          <w:szCs w:val="28"/>
          <w:shd w:val="clear" w:color="auto" w:fill="FFFFFF"/>
        </w:rPr>
        <w:t>,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А. Г. Предпринимательская деятельность без образования юридического лица  /</w:t>
      </w:r>
      <w:r>
        <w:rPr>
          <w:color w:val="212529"/>
          <w:sz w:val="28"/>
          <w:szCs w:val="28"/>
          <w:shd w:val="clear" w:color="auto" w:fill="FFFFFF"/>
        </w:rPr>
        <w:t xml:space="preserve"> 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А. Г. </w:t>
      </w: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Демиева</w:t>
      </w:r>
      <w:proofErr w:type="spellEnd"/>
      <w:r w:rsidRPr="00ED7DC1">
        <w:rPr>
          <w:color w:val="212529"/>
          <w:sz w:val="28"/>
          <w:szCs w:val="28"/>
          <w:shd w:val="clear" w:color="auto" w:fill="FFFFFF"/>
        </w:rPr>
        <w:t xml:space="preserve">; Под ред. В. А. Рыбакова.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М.: Статут, 2016.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112 c. 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Дорман</w:t>
      </w:r>
      <w:proofErr w:type="spellEnd"/>
      <w:r>
        <w:rPr>
          <w:color w:val="333333"/>
          <w:sz w:val="28"/>
          <w:szCs w:val="28"/>
          <w:shd w:val="clear" w:color="auto" w:fill="FFFFFF"/>
        </w:rPr>
        <w:t>,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В.</w:t>
      </w:r>
      <w:r>
        <w:rPr>
          <w:color w:val="212529"/>
          <w:sz w:val="28"/>
          <w:szCs w:val="28"/>
          <w:shd w:val="clear" w:color="auto" w:fill="FFFFFF"/>
        </w:rPr>
        <w:t xml:space="preserve"> 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Н. Коммерческая деятельность: Учебное пособие для СПО /В.Н. </w:t>
      </w: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Дорман</w:t>
      </w:r>
      <w:proofErr w:type="spellEnd"/>
      <w:r w:rsidRPr="00ED7DC1">
        <w:rPr>
          <w:color w:val="212529"/>
          <w:sz w:val="28"/>
          <w:szCs w:val="28"/>
          <w:shd w:val="clear" w:color="auto" w:fill="FFFFFF"/>
        </w:rPr>
        <w:t xml:space="preserve">; Под ред. Н.Р. </w:t>
      </w: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Кельчевской</w:t>
      </w:r>
      <w:proofErr w:type="spellEnd"/>
      <w:r w:rsidRPr="00ED7DC1">
        <w:rPr>
          <w:color w:val="212529"/>
          <w:sz w:val="28"/>
          <w:szCs w:val="28"/>
          <w:shd w:val="clear" w:color="auto" w:fill="FFFFFF"/>
        </w:rPr>
        <w:t xml:space="preserve"> - М.: </w:t>
      </w: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Юрайт</w:t>
      </w:r>
      <w:proofErr w:type="spellEnd"/>
      <w:r w:rsidRPr="00ED7DC1">
        <w:rPr>
          <w:color w:val="212529"/>
          <w:sz w:val="28"/>
          <w:szCs w:val="28"/>
          <w:shd w:val="clear" w:color="auto" w:fill="FFFFFF"/>
        </w:rPr>
        <w:t xml:space="preserve">, 2020 – 332 с. 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b/>
          <w:color w:val="333333"/>
          <w:sz w:val="28"/>
          <w:szCs w:val="28"/>
          <w:shd w:val="clear" w:color="auto" w:fill="FFFFFF"/>
        </w:rPr>
      </w:pPr>
      <w:proofErr w:type="spellStart"/>
      <w:r>
        <w:rPr>
          <w:color w:val="212529"/>
          <w:sz w:val="28"/>
          <w:szCs w:val="28"/>
          <w:shd w:val="clear" w:color="auto" w:fill="FFFFFF"/>
        </w:rPr>
        <w:t>Дорман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, </w:t>
      </w:r>
      <w:r w:rsidRPr="00ED7DC1">
        <w:rPr>
          <w:color w:val="212529"/>
          <w:sz w:val="28"/>
          <w:szCs w:val="28"/>
          <w:shd w:val="clear" w:color="auto" w:fill="FFFFFF"/>
        </w:rPr>
        <w:t>В.</w:t>
      </w:r>
      <w:r>
        <w:rPr>
          <w:color w:val="212529"/>
          <w:sz w:val="28"/>
          <w:szCs w:val="28"/>
          <w:shd w:val="clear" w:color="auto" w:fill="FFFFFF"/>
        </w:rPr>
        <w:t xml:space="preserve"> </w:t>
      </w:r>
      <w:r w:rsidRPr="00ED7DC1">
        <w:rPr>
          <w:color w:val="212529"/>
          <w:sz w:val="28"/>
          <w:szCs w:val="28"/>
          <w:shd w:val="clear" w:color="auto" w:fill="FFFFFF"/>
        </w:rPr>
        <w:t>Н. Коммерческая организация: доходы и расходы.  Ф</w:t>
      </w:r>
      <w:r w:rsidRPr="00ED7DC1">
        <w:rPr>
          <w:color w:val="212529"/>
          <w:sz w:val="28"/>
          <w:szCs w:val="28"/>
          <w:shd w:val="clear" w:color="auto" w:fill="FFFFFF"/>
        </w:rPr>
        <w:t>и</w:t>
      </w:r>
      <w:r w:rsidRPr="00ED7DC1">
        <w:rPr>
          <w:color w:val="212529"/>
          <w:sz w:val="28"/>
          <w:szCs w:val="28"/>
          <w:shd w:val="clear" w:color="auto" w:fill="FFFFFF"/>
        </w:rPr>
        <w:t>нансовый результат: Учебник  /В.</w:t>
      </w:r>
      <w:r>
        <w:rPr>
          <w:color w:val="212529"/>
          <w:sz w:val="28"/>
          <w:szCs w:val="28"/>
          <w:shd w:val="clear" w:color="auto" w:fill="FFFFFF"/>
        </w:rPr>
        <w:t xml:space="preserve"> 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Н. </w:t>
      </w: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Дорман</w:t>
      </w:r>
      <w:proofErr w:type="spellEnd"/>
      <w:r w:rsidRPr="00ED7DC1">
        <w:rPr>
          <w:color w:val="212529"/>
          <w:sz w:val="28"/>
          <w:szCs w:val="28"/>
          <w:shd w:val="clear" w:color="auto" w:fill="FFFFFF"/>
        </w:rPr>
        <w:t xml:space="preserve"> - М.: </w:t>
      </w: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Юрайт</w:t>
      </w:r>
      <w:proofErr w:type="spellEnd"/>
      <w:r w:rsidRPr="00ED7DC1">
        <w:rPr>
          <w:color w:val="212529"/>
          <w:sz w:val="28"/>
          <w:szCs w:val="28"/>
          <w:shd w:val="clear" w:color="auto" w:fill="FFFFFF"/>
        </w:rPr>
        <w:t>, 2020 – 244 с.</w:t>
      </w:r>
      <w:r>
        <w:rPr>
          <w:color w:val="212529"/>
          <w:sz w:val="28"/>
          <w:szCs w:val="28"/>
          <w:shd w:val="clear" w:color="auto" w:fill="FFFFFF"/>
        </w:rPr>
        <w:t xml:space="preserve"> 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proofErr w:type="spellStart"/>
      <w:r w:rsidRPr="00ED7DC1">
        <w:rPr>
          <w:color w:val="333333"/>
          <w:sz w:val="28"/>
          <w:szCs w:val="28"/>
          <w:shd w:val="clear" w:color="auto" w:fill="FFFFFF"/>
        </w:rPr>
        <w:t>Еремеева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r w:rsidRPr="00ED7DC1">
        <w:rPr>
          <w:color w:val="333333"/>
          <w:sz w:val="28"/>
          <w:szCs w:val="28"/>
          <w:shd w:val="clear" w:color="auto" w:fill="FFFFFF"/>
        </w:rPr>
        <w:t xml:space="preserve">Н. В. Конкурентоспособность товаров и услуг: Учебник и практикум для СПО /Н.В. </w:t>
      </w:r>
      <w:proofErr w:type="spellStart"/>
      <w:r w:rsidRPr="00ED7DC1">
        <w:rPr>
          <w:color w:val="333333"/>
          <w:sz w:val="28"/>
          <w:szCs w:val="28"/>
          <w:shd w:val="clear" w:color="auto" w:fill="FFFFFF"/>
        </w:rPr>
        <w:t>Еремеева</w:t>
      </w:r>
      <w:proofErr w:type="spellEnd"/>
      <w:r w:rsidRPr="00ED7DC1">
        <w:rPr>
          <w:color w:val="333333"/>
          <w:sz w:val="28"/>
          <w:szCs w:val="28"/>
          <w:shd w:val="clear" w:color="auto" w:fill="FFFFFF"/>
        </w:rPr>
        <w:t xml:space="preserve"> – 2-е изд., </w:t>
      </w:r>
      <w:proofErr w:type="spellStart"/>
      <w:r w:rsidRPr="00ED7DC1">
        <w:rPr>
          <w:color w:val="333333"/>
          <w:sz w:val="28"/>
          <w:szCs w:val="28"/>
          <w:shd w:val="clear" w:color="auto" w:fill="FFFFFF"/>
        </w:rPr>
        <w:t>испр</w:t>
      </w:r>
      <w:proofErr w:type="spellEnd"/>
      <w:r w:rsidRPr="00ED7DC1">
        <w:rPr>
          <w:color w:val="333333"/>
          <w:sz w:val="28"/>
          <w:szCs w:val="28"/>
          <w:shd w:val="clear" w:color="auto" w:fill="FFFFFF"/>
        </w:rPr>
        <w:t xml:space="preserve">. и доп. - М.: </w:t>
      </w:r>
      <w:proofErr w:type="spellStart"/>
      <w:r w:rsidRPr="00ED7DC1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ED7DC1">
        <w:rPr>
          <w:color w:val="333333"/>
          <w:sz w:val="28"/>
          <w:szCs w:val="28"/>
          <w:shd w:val="clear" w:color="auto" w:fill="FFFFFF"/>
        </w:rPr>
        <w:t>, 2020 – 234 с.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Еремеева</w:t>
      </w:r>
      <w:proofErr w:type="spellEnd"/>
      <w:r w:rsidRPr="00ED7DC1">
        <w:rPr>
          <w:color w:val="212529"/>
          <w:sz w:val="28"/>
          <w:szCs w:val="28"/>
          <w:shd w:val="clear" w:color="auto" w:fill="FFFFFF"/>
        </w:rPr>
        <w:t xml:space="preserve"> Н.В. Конкурентоспособность товаров и услуг: Учебник и практикум для СПО /Н.В. </w:t>
      </w: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Еремеева</w:t>
      </w:r>
      <w:proofErr w:type="spellEnd"/>
      <w:r w:rsidRPr="00ED7DC1">
        <w:rPr>
          <w:color w:val="212529"/>
          <w:sz w:val="28"/>
          <w:szCs w:val="28"/>
          <w:shd w:val="clear" w:color="auto" w:fill="FFFFFF"/>
        </w:rPr>
        <w:t xml:space="preserve"> – 2-е изд. </w:t>
      </w: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испр</w:t>
      </w:r>
      <w:proofErr w:type="spellEnd"/>
      <w:r w:rsidRPr="00ED7DC1">
        <w:rPr>
          <w:color w:val="212529"/>
          <w:sz w:val="28"/>
          <w:szCs w:val="28"/>
          <w:shd w:val="clear" w:color="auto" w:fill="FFFFFF"/>
        </w:rPr>
        <w:t xml:space="preserve">. и  доп. - М.: </w:t>
      </w: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Юрайт</w:t>
      </w:r>
      <w:proofErr w:type="spellEnd"/>
      <w:r w:rsidRPr="00ED7DC1">
        <w:rPr>
          <w:color w:val="212529"/>
          <w:sz w:val="28"/>
          <w:szCs w:val="28"/>
          <w:shd w:val="clear" w:color="auto" w:fill="FFFFFF"/>
        </w:rPr>
        <w:t xml:space="preserve">, 2020 – 269 с. 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Земцова</w:t>
      </w:r>
      <w:proofErr w:type="spellEnd"/>
      <w:r w:rsidRPr="00ED7DC1">
        <w:rPr>
          <w:color w:val="212529"/>
          <w:sz w:val="28"/>
          <w:szCs w:val="28"/>
          <w:shd w:val="clear" w:color="auto" w:fill="FFFFFF"/>
        </w:rPr>
        <w:t xml:space="preserve">  Л. В. Организация предпринимательской деятельности: Учебное пособие  /Л. В. </w:t>
      </w: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Земцова</w:t>
      </w:r>
      <w:proofErr w:type="spellEnd"/>
      <w:r w:rsidRPr="00ED7DC1">
        <w:rPr>
          <w:color w:val="212529"/>
          <w:sz w:val="28"/>
          <w:szCs w:val="28"/>
          <w:shd w:val="clear" w:color="auto" w:fill="FFFFFF"/>
        </w:rPr>
        <w:t xml:space="preserve">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Томск: Томский государственный униве</w:t>
      </w:r>
      <w:r w:rsidRPr="00ED7DC1">
        <w:rPr>
          <w:color w:val="212529"/>
          <w:sz w:val="28"/>
          <w:szCs w:val="28"/>
          <w:shd w:val="clear" w:color="auto" w:fill="FFFFFF"/>
        </w:rPr>
        <w:t>р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ситет систем управления и радиоэлектроники, 2016.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131 c. 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333333"/>
          <w:sz w:val="28"/>
          <w:szCs w:val="28"/>
          <w:shd w:val="clear" w:color="auto" w:fill="FFFFFF"/>
        </w:rPr>
      </w:pPr>
      <w:r w:rsidRPr="00ED7DC1">
        <w:rPr>
          <w:bCs/>
          <w:color w:val="333333"/>
          <w:sz w:val="28"/>
          <w:szCs w:val="28"/>
          <w:shd w:val="clear" w:color="auto" w:fill="FFFFFF"/>
        </w:rPr>
        <w:t>Иванов</w:t>
      </w:r>
      <w:r>
        <w:rPr>
          <w:bCs/>
          <w:color w:val="333333"/>
          <w:sz w:val="28"/>
          <w:szCs w:val="28"/>
          <w:shd w:val="clear" w:color="auto" w:fill="FFFFFF"/>
        </w:rPr>
        <w:t>,</w:t>
      </w:r>
      <w:r w:rsidRPr="00ED7DC1">
        <w:rPr>
          <w:bCs/>
          <w:color w:val="333333"/>
          <w:sz w:val="28"/>
          <w:szCs w:val="28"/>
          <w:shd w:val="clear" w:color="auto" w:fill="FFFFFF"/>
        </w:rPr>
        <w:t xml:space="preserve"> Г.Г.</w:t>
      </w:r>
      <w:r w:rsidRPr="00ED7DC1">
        <w:rPr>
          <w:color w:val="333333"/>
          <w:sz w:val="28"/>
          <w:szCs w:val="28"/>
          <w:shd w:val="clear" w:color="auto" w:fill="FFFFFF"/>
        </w:rPr>
        <w:t> Организация торговли (торговой деятельности): Уче</w:t>
      </w:r>
      <w:r w:rsidRPr="00ED7DC1">
        <w:rPr>
          <w:color w:val="333333"/>
          <w:sz w:val="28"/>
          <w:szCs w:val="28"/>
          <w:shd w:val="clear" w:color="auto" w:fill="FFFFFF"/>
        </w:rPr>
        <w:t>б</w:t>
      </w:r>
      <w:r w:rsidRPr="00ED7DC1">
        <w:rPr>
          <w:color w:val="333333"/>
          <w:sz w:val="28"/>
          <w:szCs w:val="28"/>
          <w:shd w:val="clear" w:color="auto" w:fill="FFFFFF"/>
        </w:rPr>
        <w:t xml:space="preserve">ник / Г.Г. Иванов </w:t>
      </w:r>
      <w:r>
        <w:rPr>
          <w:color w:val="333333"/>
          <w:sz w:val="28"/>
          <w:szCs w:val="28"/>
          <w:shd w:val="clear" w:color="auto" w:fill="FFFFFF"/>
        </w:rPr>
        <w:t>–</w:t>
      </w:r>
      <w:r w:rsidRPr="00ED7DC1">
        <w:rPr>
          <w:color w:val="333333"/>
          <w:sz w:val="28"/>
          <w:szCs w:val="28"/>
          <w:shd w:val="clear" w:color="auto" w:fill="FFFFFF"/>
        </w:rPr>
        <w:t xml:space="preserve"> М.: </w:t>
      </w:r>
      <w:proofErr w:type="spellStart"/>
      <w:r w:rsidRPr="00ED7DC1">
        <w:rPr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ED7DC1">
        <w:rPr>
          <w:color w:val="333333"/>
          <w:sz w:val="28"/>
          <w:szCs w:val="28"/>
          <w:shd w:val="clear" w:color="auto" w:fill="FFFFFF"/>
        </w:rPr>
        <w:t xml:space="preserve">, 2021. </w:t>
      </w:r>
      <w:r>
        <w:rPr>
          <w:color w:val="333333"/>
          <w:sz w:val="28"/>
          <w:szCs w:val="28"/>
          <w:shd w:val="clear" w:color="auto" w:fill="FFFFFF"/>
        </w:rPr>
        <w:t>–</w:t>
      </w:r>
      <w:r w:rsidRPr="00ED7DC1">
        <w:rPr>
          <w:color w:val="333333"/>
          <w:sz w:val="28"/>
          <w:szCs w:val="28"/>
          <w:shd w:val="clear" w:color="auto" w:fill="FFFFFF"/>
        </w:rPr>
        <w:t xml:space="preserve"> 222 с. 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ED7DC1">
        <w:rPr>
          <w:color w:val="212529"/>
          <w:sz w:val="28"/>
          <w:szCs w:val="28"/>
          <w:shd w:val="clear" w:color="auto" w:fill="FFFFFF"/>
        </w:rPr>
        <w:lastRenderedPageBreak/>
        <w:t>Каратаева</w:t>
      </w:r>
      <w:r>
        <w:rPr>
          <w:color w:val="212529"/>
          <w:sz w:val="28"/>
          <w:szCs w:val="28"/>
          <w:shd w:val="clear" w:color="auto" w:fill="FFFFFF"/>
        </w:rPr>
        <w:t>,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О. Г. Организация предпринимательской деятельности: Учебное пособие  /О. Г. Каратаева, О. С. Гаврилова.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Саратов: Изд-во «</w:t>
      </w: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Про</w:t>
      </w:r>
      <w:r w:rsidRPr="00ED7DC1">
        <w:rPr>
          <w:color w:val="212529"/>
          <w:sz w:val="28"/>
          <w:szCs w:val="28"/>
          <w:shd w:val="clear" w:color="auto" w:fill="FFFFFF"/>
        </w:rPr>
        <w:t>ф</w:t>
      </w:r>
      <w:r w:rsidRPr="00ED7DC1">
        <w:rPr>
          <w:color w:val="212529"/>
          <w:sz w:val="28"/>
          <w:szCs w:val="28"/>
          <w:shd w:val="clear" w:color="auto" w:fill="FFFFFF"/>
        </w:rPr>
        <w:t>техобразование</w:t>
      </w:r>
      <w:proofErr w:type="spellEnd"/>
      <w:r w:rsidRPr="00ED7DC1">
        <w:rPr>
          <w:color w:val="212529"/>
          <w:sz w:val="28"/>
          <w:szCs w:val="28"/>
          <w:shd w:val="clear" w:color="auto" w:fill="FFFFFF"/>
        </w:rPr>
        <w:t xml:space="preserve">» , 2018.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111 c. 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333333"/>
          <w:sz w:val="28"/>
          <w:szCs w:val="28"/>
          <w:shd w:val="clear" w:color="auto" w:fill="FFFFFF"/>
        </w:rPr>
      </w:pPr>
      <w:proofErr w:type="spellStart"/>
      <w:r w:rsidRPr="00ED7DC1">
        <w:rPr>
          <w:color w:val="333333"/>
          <w:sz w:val="28"/>
          <w:szCs w:val="28"/>
          <w:shd w:val="clear" w:color="auto" w:fill="FFFFFF"/>
        </w:rPr>
        <w:t>Каращук</w:t>
      </w:r>
      <w:proofErr w:type="spellEnd"/>
      <w:r>
        <w:rPr>
          <w:color w:val="333333"/>
          <w:sz w:val="28"/>
          <w:szCs w:val="28"/>
          <w:shd w:val="clear" w:color="auto" w:fill="FFFFFF"/>
        </w:rPr>
        <w:t>,</w:t>
      </w:r>
      <w:r w:rsidRPr="00ED7DC1">
        <w:rPr>
          <w:color w:val="333333"/>
          <w:sz w:val="28"/>
          <w:szCs w:val="28"/>
          <w:shd w:val="clear" w:color="auto" w:fill="FFFFFF"/>
        </w:rPr>
        <w:t xml:space="preserve"> О.С. Торговое дело: Введение в профессию: Учебное п</w:t>
      </w:r>
      <w:r w:rsidRPr="00ED7DC1">
        <w:rPr>
          <w:color w:val="333333"/>
          <w:sz w:val="28"/>
          <w:szCs w:val="28"/>
          <w:shd w:val="clear" w:color="auto" w:fill="FFFFFF"/>
        </w:rPr>
        <w:t>о</w:t>
      </w:r>
      <w:r w:rsidRPr="00ED7DC1">
        <w:rPr>
          <w:color w:val="333333"/>
          <w:sz w:val="28"/>
          <w:szCs w:val="28"/>
          <w:shd w:val="clear" w:color="auto" w:fill="FFFFFF"/>
        </w:rPr>
        <w:t xml:space="preserve">собие для СПО /О.С. </w:t>
      </w:r>
      <w:proofErr w:type="spellStart"/>
      <w:r w:rsidRPr="00ED7DC1">
        <w:rPr>
          <w:color w:val="333333"/>
          <w:sz w:val="28"/>
          <w:szCs w:val="28"/>
          <w:shd w:val="clear" w:color="auto" w:fill="FFFFFF"/>
        </w:rPr>
        <w:t>Каращук</w:t>
      </w:r>
      <w:proofErr w:type="spellEnd"/>
      <w:r w:rsidRPr="00ED7DC1">
        <w:rPr>
          <w:color w:val="333333"/>
          <w:sz w:val="28"/>
          <w:szCs w:val="28"/>
          <w:shd w:val="clear" w:color="auto" w:fill="FFFFFF"/>
        </w:rPr>
        <w:t xml:space="preserve">  - М.: </w:t>
      </w:r>
      <w:proofErr w:type="spellStart"/>
      <w:r w:rsidRPr="00ED7DC1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ED7DC1">
        <w:rPr>
          <w:color w:val="333333"/>
          <w:sz w:val="28"/>
          <w:szCs w:val="28"/>
          <w:shd w:val="clear" w:color="auto" w:fill="FFFFFF"/>
        </w:rPr>
        <w:t xml:space="preserve">, 2020 – 334 с. 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ED7DC1">
        <w:rPr>
          <w:color w:val="212529"/>
          <w:sz w:val="28"/>
          <w:szCs w:val="28"/>
          <w:shd w:val="clear" w:color="auto" w:fill="FFFFFF"/>
        </w:rPr>
        <w:t>Кузьмина</w:t>
      </w:r>
      <w:r>
        <w:rPr>
          <w:color w:val="212529"/>
          <w:sz w:val="28"/>
          <w:szCs w:val="28"/>
          <w:shd w:val="clear" w:color="auto" w:fill="FFFFFF"/>
        </w:rPr>
        <w:t>,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Е.Е. Предпринимательская деятельность: Учебное пос</w:t>
      </w:r>
      <w:r w:rsidRPr="00ED7DC1">
        <w:rPr>
          <w:color w:val="212529"/>
          <w:sz w:val="28"/>
          <w:szCs w:val="28"/>
          <w:shd w:val="clear" w:color="auto" w:fill="FFFFFF"/>
        </w:rPr>
        <w:t>о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бие для </w:t>
      </w:r>
      <w:proofErr w:type="gramStart"/>
      <w:r w:rsidRPr="00ED7DC1">
        <w:rPr>
          <w:color w:val="212529"/>
          <w:sz w:val="28"/>
          <w:szCs w:val="28"/>
          <w:shd w:val="clear" w:color="auto" w:fill="FFFFFF"/>
        </w:rPr>
        <w:t>СПО /Е.</w:t>
      </w:r>
      <w:proofErr w:type="gramEnd"/>
      <w:r w:rsidRPr="00ED7DC1">
        <w:rPr>
          <w:color w:val="212529"/>
          <w:sz w:val="28"/>
          <w:szCs w:val="28"/>
          <w:shd w:val="clear" w:color="auto" w:fill="FFFFFF"/>
        </w:rPr>
        <w:t xml:space="preserve">Е. Кузьмина – 4-е изд., </w:t>
      </w: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перераб</w:t>
      </w:r>
      <w:proofErr w:type="spellEnd"/>
      <w:r w:rsidRPr="00ED7DC1">
        <w:rPr>
          <w:color w:val="212529"/>
          <w:sz w:val="28"/>
          <w:szCs w:val="28"/>
          <w:shd w:val="clear" w:color="auto" w:fill="FFFFFF"/>
        </w:rPr>
        <w:t xml:space="preserve">. и доп. - М.: </w:t>
      </w: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Юрайт</w:t>
      </w:r>
      <w:proofErr w:type="spellEnd"/>
      <w:r w:rsidRPr="00ED7DC1">
        <w:rPr>
          <w:color w:val="212529"/>
          <w:sz w:val="28"/>
          <w:szCs w:val="28"/>
          <w:shd w:val="clear" w:color="auto" w:fill="FFFFFF"/>
        </w:rPr>
        <w:t xml:space="preserve">, 2021 -  338 с. 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ED7DC1">
        <w:rPr>
          <w:color w:val="212529"/>
          <w:sz w:val="28"/>
          <w:szCs w:val="28"/>
          <w:shd w:val="clear" w:color="auto" w:fill="FFFFFF"/>
        </w:rPr>
        <w:t>Левкин</w:t>
      </w:r>
      <w:r>
        <w:rPr>
          <w:color w:val="212529"/>
          <w:sz w:val="28"/>
          <w:szCs w:val="28"/>
          <w:shd w:val="clear" w:color="auto" w:fill="FFFFFF"/>
        </w:rPr>
        <w:t>,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 Г. Г. Основы коммерческой деятельности: Учебное пос</w:t>
      </w:r>
      <w:r w:rsidRPr="00ED7DC1">
        <w:rPr>
          <w:color w:val="212529"/>
          <w:sz w:val="28"/>
          <w:szCs w:val="28"/>
          <w:shd w:val="clear" w:color="auto" w:fill="FFFFFF"/>
        </w:rPr>
        <w:t>о</w:t>
      </w:r>
      <w:r w:rsidRPr="00ED7DC1">
        <w:rPr>
          <w:color w:val="212529"/>
          <w:sz w:val="28"/>
          <w:szCs w:val="28"/>
          <w:shd w:val="clear" w:color="auto" w:fill="FFFFFF"/>
        </w:rPr>
        <w:t>бие для СПО  /</w:t>
      </w:r>
      <w:r>
        <w:rPr>
          <w:color w:val="212529"/>
          <w:sz w:val="28"/>
          <w:szCs w:val="28"/>
          <w:shd w:val="clear" w:color="auto" w:fill="FFFFFF"/>
        </w:rPr>
        <w:t xml:space="preserve"> 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Г. Г. Левкин, А. Н. Ларин.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Саратов: Изд-во «Профобразов</w:t>
      </w:r>
      <w:r w:rsidRPr="00ED7DC1">
        <w:rPr>
          <w:color w:val="212529"/>
          <w:sz w:val="28"/>
          <w:szCs w:val="28"/>
          <w:shd w:val="clear" w:color="auto" w:fill="FFFFFF"/>
        </w:rPr>
        <w:t>а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ние», 2017.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140 c. 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333333"/>
          <w:sz w:val="28"/>
          <w:szCs w:val="28"/>
          <w:shd w:val="clear" w:color="auto" w:fill="FFFFFF"/>
        </w:rPr>
      </w:pPr>
      <w:proofErr w:type="spellStart"/>
      <w:r w:rsidRPr="00ED7DC1">
        <w:rPr>
          <w:bCs/>
          <w:color w:val="333333"/>
          <w:sz w:val="28"/>
          <w:szCs w:val="28"/>
          <w:shd w:val="clear" w:color="auto" w:fill="FFFFFF"/>
        </w:rPr>
        <w:t>Лифиц</w:t>
      </w:r>
      <w:proofErr w:type="spellEnd"/>
      <w:r>
        <w:rPr>
          <w:bCs/>
          <w:color w:val="333333"/>
          <w:sz w:val="28"/>
          <w:szCs w:val="28"/>
          <w:shd w:val="clear" w:color="auto" w:fill="FFFFFF"/>
        </w:rPr>
        <w:t>,</w:t>
      </w:r>
      <w:r w:rsidRPr="00ED7DC1">
        <w:rPr>
          <w:bCs/>
          <w:color w:val="333333"/>
          <w:sz w:val="28"/>
          <w:szCs w:val="28"/>
          <w:shd w:val="clear" w:color="auto" w:fill="FFFFFF"/>
        </w:rPr>
        <w:t xml:space="preserve">  И.М.</w:t>
      </w:r>
      <w:r w:rsidRPr="00ED7DC1">
        <w:rPr>
          <w:color w:val="333333"/>
          <w:sz w:val="28"/>
          <w:szCs w:val="28"/>
          <w:shd w:val="clear" w:color="auto" w:fill="FFFFFF"/>
        </w:rPr>
        <w:t xml:space="preserve"> Оценка конкурентоспособности товаров и услуг: Учебник / </w:t>
      </w:r>
      <w:proofErr w:type="spellStart"/>
      <w:r w:rsidRPr="00ED7DC1">
        <w:rPr>
          <w:color w:val="333333"/>
          <w:sz w:val="28"/>
          <w:szCs w:val="28"/>
          <w:shd w:val="clear" w:color="auto" w:fill="FFFFFF"/>
        </w:rPr>
        <w:t>Лифиц</w:t>
      </w:r>
      <w:proofErr w:type="spellEnd"/>
      <w:r w:rsidRPr="00ED7DC1">
        <w:rPr>
          <w:color w:val="333333"/>
          <w:sz w:val="28"/>
          <w:szCs w:val="28"/>
          <w:shd w:val="clear" w:color="auto" w:fill="FFFFFF"/>
        </w:rPr>
        <w:t xml:space="preserve"> И.М. </w:t>
      </w:r>
      <w:r>
        <w:rPr>
          <w:color w:val="333333"/>
          <w:sz w:val="28"/>
          <w:szCs w:val="28"/>
          <w:shd w:val="clear" w:color="auto" w:fill="FFFFFF"/>
        </w:rPr>
        <w:t>–</w:t>
      </w:r>
      <w:r w:rsidRPr="00ED7DC1">
        <w:rPr>
          <w:color w:val="333333"/>
          <w:sz w:val="28"/>
          <w:szCs w:val="28"/>
          <w:shd w:val="clear" w:color="auto" w:fill="FFFFFF"/>
        </w:rPr>
        <w:t xml:space="preserve"> М.: </w:t>
      </w:r>
      <w:proofErr w:type="spellStart"/>
      <w:r w:rsidRPr="00ED7DC1">
        <w:rPr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ED7DC1">
        <w:rPr>
          <w:color w:val="333333"/>
          <w:sz w:val="28"/>
          <w:szCs w:val="28"/>
          <w:shd w:val="clear" w:color="auto" w:fill="FFFFFF"/>
        </w:rPr>
        <w:t xml:space="preserve">, 2021. </w:t>
      </w:r>
      <w:r>
        <w:rPr>
          <w:color w:val="333333"/>
          <w:sz w:val="28"/>
          <w:szCs w:val="28"/>
          <w:shd w:val="clear" w:color="auto" w:fill="FFFFFF"/>
        </w:rPr>
        <w:t>–</w:t>
      </w:r>
      <w:r w:rsidRPr="00ED7DC1">
        <w:rPr>
          <w:color w:val="333333"/>
          <w:sz w:val="28"/>
          <w:szCs w:val="28"/>
          <w:shd w:val="clear" w:color="auto" w:fill="FFFFFF"/>
        </w:rPr>
        <w:t xml:space="preserve"> 252 с.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333333"/>
          <w:sz w:val="28"/>
          <w:szCs w:val="28"/>
          <w:shd w:val="clear" w:color="auto" w:fill="FFFFFF"/>
        </w:rPr>
      </w:pPr>
      <w:proofErr w:type="spellStart"/>
      <w:r w:rsidRPr="00ED7DC1">
        <w:rPr>
          <w:bCs/>
          <w:color w:val="333333"/>
          <w:sz w:val="28"/>
          <w:szCs w:val="28"/>
          <w:shd w:val="clear" w:color="auto" w:fill="FFFFFF"/>
        </w:rPr>
        <w:t>Лифиц</w:t>
      </w:r>
      <w:proofErr w:type="spellEnd"/>
      <w:r>
        <w:rPr>
          <w:bCs/>
          <w:color w:val="333333"/>
          <w:sz w:val="28"/>
          <w:szCs w:val="28"/>
          <w:shd w:val="clear" w:color="auto" w:fill="FFFFFF"/>
        </w:rPr>
        <w:t>,</w:t>
      </w:r>
      <w:r w:rsidRPr="00ED7DC1">
        <w:rPr>
          <w:bCs/>
          <w:color w:val="333333"/>
          <w:sz w:val="28"/>
          <w:szCs w:val="28"/>
          <w:shd w:val="clear" w:color="auto" w:fill="FFFFFF"/>
        </w:rPr>
        <w:t xml:space="preserve">  И.М.</w:t>
      </w:r>
      <w:r w:rsidRPr="00ED7DC1">
        <w:rPr>
          <w:color w:val="333333"/>
          <w:sz w:val="28"/>
          <w:szCs w:val="28"/>
          <w:shd w:val="clear" w:color="auto" w:fill="FFFFFF"/>
        </w:rPr>
        <w:t xml:space="preserve"> Товарный менеджмент: Учебник для </w:t>
      </w:r>
      <w:proofErr w:type="gramStart"/>
      <w:r w:rsidRPr="00ED7DC1">
        <w:rPr>
          <w:color w:val="333333"/>
          <w:sz w:val="28"/>
          <w:szCs w:val="28"/>
          <w:shd w:val="clear" w:color="auto" w:fill="FFFFFF"/>
        </w:rPr>
        <w:t>СПО /И.</w:t>
      </w:r>
      <w:proofErr w:type="gramEnd"/>
      <w:r w:rsidRPr="00ED7DC1">
        <w:rPr>
          <w:color w:val="333333"/>
          <w:sz w:val="28"/>
          <w:szCs w:val="28"/>
          <w:shd w:val="clear" w:color="auto" w:fill="FFFFFF"/>
        </w:rPr>
        <w:t xml:space="preserve">М. </w:t>
      </w:r>
      <w:proofErr w:type="spellStart"/>
      <w:r w:rsidRPr="00ED7DC1">
        <w:rPr>
          <w:color w:val="333333"/>
          <w:sz w:val="28"/>
          <w:szCs w:val="28"/>
          <w:shd w:val="clear" w:color="auto" w:fill="FFFFFF"/>
        </w:rPr>
        <w:t>Л</w:t>
      </w:r>
      <w:r w:rsidRPr="00ED7DC1">
        <w:rPr>
          <w:color w:val="333333"/>
          <w:sz w:val="28"/>
          <w:szCs w:val="28"/>
          <w:shd w:val="clear" w:color="auto" w:fill="FFFFFF"/>
        </w:rPr>
        <w:t>и</w:t>
      </w:r>
      <w:r w:rsidRPr="00ED7DC1">
        <w:rPr>
          <w:color w:val="333333"/>
          <w:sz w:val="28"/>
          <w:szCs w:val="28"/>
          <w:shd w:val="clear" w:color="auto" w:fill="FFFFFF"/>
        </w:rPr>
        <w:t>фиц</w:t>
      </w:r>
      <w:proofErr w:type="spellEnd"/>
      <w:r w:rsidRPr="00ED7DC1">
        <w:rPr>
          <w:color w:val="333333"/>
          <w:sz w:val="28"/>
          <w:szCs w:val="28"/>
          <w:shd w:val="clear" w:color="auto" w:fill="FFFFFF"/>
        </w:rPr>
        <w:t xml:space="preserve">, Ф.А. Жукова, М.А. Николаева – М.: </w:t>
      </w:r>
      <w:proofErr w:type="spellStart"/>
      <w:r w:rsidRPr="00ED7DC1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ED7DC1">
        <w:rPr>
          <w:color w:val="333333"/>
          <w:sz w:val="28"/>
          <w:szCs w:val="28"/>
          <w:shd w:val="clear" w:color="auto" w:fill="FFFFFF"/>
        </w:rPr>
        <w:t xml:space="preserve">, 2020 – 234 с. 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ED7DC1">
        <w:rPr>
          <w:color w:val="333333"/>
          <w:sz w:val="28"/>
          <w:szCs w:val="28"/>
          <w:shd w:val="clear" w:color="auto" w:fill="FFFFFF"/>
        </w:rPr>
        <w:t>Лопарева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ED7DC1">
        <w:rPr>
          <w:color w:val="333333"/>
          <w:sz w:val="28"/>
          <w:szCs w:val="28"/>
          <w:shd w:val="clear" w:color="auto" w:fill="FFFFFF"/>
        </w:rPr>
        <w:t xml:space="preserve"> А. М. Бизнес-планирование: Учебник для СПО /А.М. </w:t>
      </w:r>
      <w:proofErr w:type="spellStart"/>
      <w:r w:rsidRPr="00ED7DC1">
        <w:rPr>
          <w:color w:val="333333"/>
          <w:sz w:val="28"/>
          <w:szCs w:val="28"/>
          <w:shd w:val="clear" w:color="auto" w:fill="FFFFFF"/>
        </w:rPr>
        <w:t>Л</w:t>
      </w:r>
      <w:r w:rsidRPr="00ED7DC1">
        <w:rPr>
          <w:color w:val="333333"/>
          <w:sz w:val="28"/>
          <w:szCs w:val="28"/>
          <w:shd w:val="clear" w:color="auto" w:fill="FFFFFF"/>
        </w:rPr>
        <w:t>о</w:t>
      </w:r>
      <w:r w:rsidRPr="00ED7DC1">
        <w:rPr>
          <w:color w:val="333333"/>
          <w:sz w:val="28"/>
          <w:szCs w:val="28"/>
          <w:shd w:val="clear" w:color="auto" w:fill="FFFFFF"/>
        </w:rPr>
        <w:t>парёва</w:t>
      </w:r>
      <w:proofErr w:type="spellEnd"/>
      <w:r w:rsidRPr="00ED7DC1">
        <w:rPr>
          <w:color w:val="333333"/>
          <w:sz w:val="28"/>
          <w:szCs w:val="28"/>
          <w:shd w:val="clear" w:color="auto" w:fill="FFFFFF"/>
        </w:rPr>
        <w:t xml:space="preserve"> – 3-е изд., </w:t>
      </w:r>
      <w:proofErr w:type="spellStart"/>
      <w:r w:rsidRPr="00ED7DC1">
        <w:rPr>
          <w:color w:val="333333"/>
          <w:sz w:val="28"/>
          <w:szCs w:val="28"/>
          <w:shd w:val="clear" w:color="auto" w:fill="FFFFFF"/>
        </w:rPr>
        <w:t>перераб</w:t>
      </w:r>
      <w:proofErr w:type="spellEnd"/>
      <w:r w:rsidRPr="00ED7DC1">
        <w:rPr>
          <w:color w:val="333333"/>
          <w:sz w:val="28"/>
          <w:szCs w:val="28"/>
          <w:shd w:val="clear" w:color="auto" w:fill="FFFFFF"/>
        </w:rPr>
        <w:t xml:space="preserve">. и доп. – М.: </w:t>
      </w:r>
      <w:proofErr w:type="spellStart"/>
      <w:r w:rsidRPr="00ED7DC1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ED7DC1">
        <w:rPr>
          <w:color w:val="333333"/>
          <w:sz w:val="28"/>
          <w:szCs w:val="28"/>
          <w:shd w:val="clear" w:color="auto" w:fill="FFFFFF"/>
        </w:rPr>
        <w:t xml:space="preserve">, 2020 – 234 с. 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ED7DC1">
        <w:rPr>
          <w:color w:val="212529"/>
          <w:sz w:val="28"/>
          <w:szCs w:val="28"/>
          <w:shd w:val="clear" w:color="auto" w:fill="FFFFFF"/>
        </w:rPr>
        <w:t>Морозов</w:t>
      </w:r>
      <w:r>
        <w:rPr>
          <w:color w:val="212529"/>
          <w:sz w:val="28"/>
          <w:szCs w:val="28"/>
          <w:shd w:val="clear" w:color="auto" w:fill="FFFFFF"/>
        </w:rPr>
        <w:t>,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Б.Г. Предпринимательская деятельность: Учебник и пра</w:t>
      </w:r>
      <w:r w:rsidRPr="00ED7DC1">
        <w:rPr>
          <w:color w:val="212529"/>
          <w:sz w:val="28"/>
          <w:szCs w:val="28"/>
          <w:shd w:val="clear" w:color="auto" w:fill="FFFFFF"/>
        </w:rPr>
        <w:t>к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тикум для СПО /Б.Г. Морозов – 4-е изд., </w:t>
      </w: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перераб</w:t>
      </w:r>
      <w:proofErr w:type="spellEnd"/>
      <w:r w:rsidRPr="00ED7DC1">
        <w:rPr>
          <w:color w:val="212529"/>
          <w:sz w:val="28"/>
          <w:szCs w:val="28"/>
          <w:shd w:val="clear" w:color="auto" w:fill="FFFFFF"/>
        </w:rPr>
        <w:t xml:space="preserve">. и доп.  – М.: </w:t>
      </w: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Юрайт</w:t>
      </w:r>
      <w:proofErr w:type="spellEnd"/>
      <w:r w:rsidRPr="00ED7DC1">
        <w:rPr>
          <w:color w:val="212529"/>
          <w:sz w:val="28"/>
          <w:szCs w:val="28"/>
          <w:shd w:val="clear" w:color="auto" w:fill="FFFFFF"/>
        </w:rPr>
        <w:t xml:space="preserve">, 2020 -  238 с. 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ED7DC1">
        <w:rPr>
          <w:color w:val="212529"/>
          <w:sz w:val="28"/>
          <w:szCs w:val="28"/>
          <w:shd w:val="clear" w:color="auto" w:fill="FFFFFF"/>
        </w:rPr>
        <w:t>Сергеев</w:t>
      </w:r>
      <w:r>
        <w:rPr>
          <w:color w:val="212529"/>
          <w:sz w:val="28"/>
          <w:szCs w:val="28"/>
          <w:shd w:val="clear" w:color="auto" w:fill="FFFFFF"/>
        </w:rPr>
        <w:t>,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А.А. Бизнес-планирование: Учебник и практикум для СПО /А.А. Сергеев – 4-е изд., </w:t>
      </w: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испр</w:t>
      </w:r>
      <w:proofErr w:type="spellEnd"/>
      <w:r w:rsidRPr="00ED7DC1">
        <w:rPr>
          <w:color w:val="212529"/>
          <w:sz w:val="28"/>
          <w:szCs w:val="28"/>
          <w:shd w:val="clear" w:color="auto" w:fill="FFFFFF"/>
        </w:rPr>
        <w:t xml:space="preserve">. и доп. – М.: </w:t>
      </w: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Юрайт</w:t>
      </w:r>
      <w:proofErr w:type="spellEnd"/>
      <w:r w:rsidRPr="00ED7DC1">
        <w:rPr>
          <w:color w:val="212529"/>
          <w:sz w:val="28"/>
          <w:szCs w:val="28"/>
          <w:shd w:val="clear" w:color="auto" w:fill="FFFFFF"/>
        </w:rPr>
        <w:t xml:space="preserve">, 2020 – 237 с. 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Синяева</w:t>
      </w:r>
      <w:proofErr w:type="spellEnd"/>
      <w:r>
        <w:rPr>
          <w:color w:val="212529"/>
          <w:sz w:val="28"/>
          <w:szCs w:val="28"/>
          <w:shd w:val="clear" w:color="auto" w:fill="FFFFFF"/>
        </w:rPr>
        <w:t>,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И.М. Коммерческая деятельность: Учебник и практикум для </w:t>
      </w:r>
      <w:proofErr w:type="gramStart"/>
      <w:r w:rsidRPr="00ED7DC1">
        <w:rPr>
          <w:color w:val="212529"/>
          <w:sz w:val="28"/>
          <w:szCs w:val="28"/>
          <w:shd w:val="clear" w:color="auto" w:fill="FFFFFF"/>
        </w:rPr>
        <w:t>СПО /И.</w:t>
      </w:r>
      <w:proofErr w:type="gramEnd"/>
      <w:r w:rsidRPr="00ED7DC1">
        <w:rPr>
          <w:color w:val="212529"/>
          <w:sz w:val="28"/>
          <w:szCs w:val="28"/>
          <w:shd w:val="clear" w:color="auto" w:fill="FFFFFF"/>
        </w:rPr>
        <w:t xml:space="preserve">М. </w:t>
      </w: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Синяев</w:t>
      </w:r>
      <w:proofErr w:type="spellEnd"/>
      <w:r w:rsidRPr="00ED7DC1">
        <w:rPr>
          <w:color w:val="212529"/>
          <w:sz w:val="28"/>
          <w:szCs w:val="28"/>
          <w:shd w:val="clear" w:color="auto" w:fill="FFFFFF"/>
        </w:rPr>
        <w:t xml:space="preserve">, О.Н. </w:t>
      </w: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Жильцова</w:t>
      </w:r>
      <w:proofErr w:type="spellEnd"/>
      <w:r w:rsidRPr="00ED7DC1">
        <w:rPr>
          <w:color w:val="212529"/>
          <w:sz w:val="28"/>
          <w:szCs w:val="28"/>
          <w:shd w:val="clear" w:color="auto" w:fill="FFFFFF"/>
        </w:rPr>
        <w:t xml:space="preserve">, С.В. Земляк, В.В. </w:t>
      </w: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Синяев</w:t>
      </w:r>
      <w:proofErr w:type="spellEnd"/>
      <w:r w:rsidRPr="00ED7DC1">
        <w:rPr>
          <w:color w:val="212529"/>
          <w:sz w:val="28"/>
          <w:szCs w:val="28"/>
          <w:shd w:val="clear" w:color="auto" w:fill="FFFFFF"/>
        </w:rPr>
        <w:t xml:space="preserve"> – М.: </w:t>
      </w: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Юрайт</w:t>
      </w:r>
      <w:proofErr w:type="spellEnd"/>
      <w:r w:rsidRPr="00ED7DC1">
        <w:rPr>
          <w:color w:val="212529"/>
          <w:sz w:val="28"/>
          <w:szCs w:val="28"/>
          <w:shd w:val="clear" w:color="auto" w:fill="FFFFFF"/>
        </w:rPr>
        <w:t xml:space="preserve">, 2020 – 432 с. 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Стребкова</w:t>
      </w:r>
      <w:proofErr w:type="spellEnd"/>
      <w:r>
        <w:rPr>
          <w:color w:val="212529"/>
          <w:sz w:val="28"/>
          <w:szCs w:val="28"/>
          <w:shd w:val="clear" w:color="auto" w:fill="FFFFFF"/>
        </w:rPr>
        <w:t>,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Л. Н. Основы предпринимательской деятельности: Учебное пособие  /Л. Н. </w:t>
      </w: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Стребкова</w:t>
      </w:r>
      <w:proofErr w:type="spellEnd"/>
      <w:r w:rsidRPr="00ED7DC1">
        <w:rPr>
          <w:color w:val="212529"/>
          <w:sz w:val="28"/>
          <w:szCs w:val="28"/>
          <w:shd w:val="clear" w:color="auto" w:fill="FFFFFF"/>
        </w:rPr>
        <w:t xml:space="preserve">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2-е изд.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Новосибирск: Новосибирский государственный технический университет, 2017.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132 c. 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ED7DC1">
        <w:rPr>
          <w:color w:val="212529"/>
          <w:sz w:val="28"/>
          <w:szCs w:val="28"/>
          <w:shd w:val="clear" w:color="auto" w:fill="FFFFFF"/>
        </w:rPr>
        <w:t>Торосян</w:t>
      </w:r>
      <w:r>
        <w:rPr>
          <w:color w:val="212529"/>
          <w:sz w:val="28"/>
          <w:szCs w:val="28"/>
          <w:shd w:val="clear" w:color="auto" w:fill="FFFFFF"/>
        </w:rPr>
        <w:t>,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Е. К. Основы предпринимательской деятельности: Уче</w:t>
      </w:r>
      <w:r w:rsidRPr="00ED7DC1">
        <w:rPr>
          <w:color w:val="212529"/>
          <w:sz w:val="28"/>
          <w:szCs w:val="28"/>
          <w:shd w:val="clear" w:color="auto" w:fill="FFFFFF"/>
        </w:rPr>
        <w:t>б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ное пособие /Е. К. Торосян, Л. П. </w:t>
      </w:r>
      <w:proofErr w:type="spellStart"/>
      <w:r w:rsidRPr="00ED7DC1">
        <w:rPr>
          <w:color w:val="212529"/>
          <w:sz w:val="28"/>
          <w:szCs w:val="28"/>
          <w:shd w:val="clear" w:color="auto" w:fill="FFFFFF"/>
        </w:rPr>
        <w:t>Сажнева</w:t>
      </w:r>
      <w:proofErr w:type="spellEnd"/>
      <w:r w:rsidRPr="00ED7DC1">
        <w:rPr>
          <w:color w:val="212529"/>
          <w:sz w:val="28"/>
          <w:szCs w:val="28"/>
          <w:shd w:val="clear" w:color="auto" w:fill="FFFFFF"/>
        </w:rPr>
        <w:t xml:space="preserve">, Ж. Н. Зарубина.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СПб: Университет ИТМО, 2016.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132 c.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333333"/>
          <w:sz w:val="28"/>
          <w:szCs w:val="28"/>
          <w:shd w:val="clear" w:color="auto" w:fill="FFFFFF"/>
        </w:rPr>
      </w:pPr>
      <w:proofErr w:type="spellStart"/>
      <w:r w:rsidRPr="00ED7DC1">
        <w:rPr>
          <w:color w:val="333333"/>
          <w:sz w:val="28"/>
          <w:szCs w:val="28"/>
          <w:shd w:val="clear" w:color="auto" w:fill="FFFFFF"/>
        </w:rPr>
        <w:t>Шакланова</w:t>
      </w:r>
      <w:proofErr w:type="spellEnd"/>
      <w:r>
        <w:rPr>
          <w:color w:val="333333"/>
          <w:sz w:val="28"/>
          <w:szCs w:val="28"/>
          <w:shd w:val="clear" w:color="auto" w:fill="FFFFFF"/>
        </w:rPr>
        <w:t>,</w:t>
      </w:r>
      <w:r w:rsidRPr="00ED7DC1">
        <w:rPr>
          <w:color w:val="333333"/>
          <w:sz w:val="28"/>
          <w:szCs w:val="28"/>
          <w:shd w:val="clear" w:color="auto" w:fill="FFFFFF"/>
        </w:rPr>
        <w:t xml:space="preserve"> Р.И. Экономика торговой отрасли: Учебник /Р.И. </w:t>
      </w:r>
      <w:proofErr w:type="spellStart"/>
      <w:r w:rsidRPr="00ED7DC1">
        <w:rPr>
          <w:color w:val="333333"/>
          <w:sz w:val="28"/>
          <w:szCs w:val="28"/>
          <w:shd w:val="clear" w:color="auto" w:fill="FFFFFF"/>
        </w:rPr>
        <w:t>Ш</w:t>
      </w:r>
      <w:r w:rsidRPr="00ED7DC1">
        <w:rPr>
          <w:color w:val="333333"/>
          <w:sz w:val="28"/>
          <w:szCs w:val="28"/>
          <w:shd w:val="clear" w:color="auto" w:fill="FFFFFF"/>
        </w:rPr>
        <w:t>а</w:t>
      </w:r>
      <w:r w:rsidRPr="00ED7DC1">
        <w:rPr>
          <w:color w:val="333333"/>
          <w:sz w:val="28"/>
          <w:szCs w:val="28"/>
          <w:shd w:val="clear" w:color="auto" w:fill="FFFFFF"/>
        </w:rPr>
        <w:t>кланова</w:t>
      </w:r>
      <w:proofErr w:type="spellEnd"/>
      <w:proofErr w:type="gramStart"/>
      <w:r w:rsidRPr="00ED7DC1">
        <w:rPr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ED7DC1">
        <w:rPr>
          <w:color w:val="333333"/>
          <w:sz w:val="28"/>
          <w:szCs w:val="28"/>
          <w:shd w:val="clear" w:color="auto" w:fill="FFFFFF"/>
        </w:rPr>
        <w:t xml:space="preserve"> В.В. </w:t>
      </w:r>
      <w:proofErr w:type="spellStart"/>
      <w:r w:rsidRPr="00ED7DC1">
        <w:rPr>
          <w:color w:val="333333"/>
          <w:sz w:val="28"/>
          <w:szCs w:val="28"/>
          <w:shd w:val="clear" w:color="auto" w:fill="FFFFFF"/>
        </w:rPr>
        <w:t>Юсова</w:t>
      </w:r>
      <w:proofErr w:type="spellEnd"/>
      <w:r w:rsidRPr="00ED7DC1">
        <w:rPr>
          <w:color w:val="333333"/>
          <w:sz w:val="28"/>
          <w:szCs w:val="28"/>
          <w:shd w:val="clear" w:color="auto" w:fill="FFFFFF"/>
        </w:rPr>
        <w:t xml:space="preserve"> - М.: </w:t>
      </w:r>
      <w:proofErr w:type="spellStart"/>
      <w:r w:rsidRPr="00ED7DC1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ED7DC1">
        <w:rPr>
          <w:color w:val="333333"/>
          <w:sz w:val="28"/>
          <w:szCs w:val="28"/>
          <w:shd w:val="clear" w:color="auto" w:fill="FFFFFF"/>
        </w:rPr>
        <w:t xml:space="preserve">, 2019 – 234 с. </w:t>
      </w:r>
    </w:p>
    <w:p w:rsidR="001D4FE7" w:rsidRPr="00F82FD6" w:rsidRDefault="001D4FE7" w:rsidP="001D4FE7">
      <w:pPr>
        <w:pStyle w:val="ab"/>
        <w:numPr>
          <w:ilvl w:val="0"/>
          <w:numId w:val="22"/>
        </w:numPr>
        <w:ind w:left="0" w:firstLine="851"/>
      </w:pPr>
      <w:r w:rsidRPr="00F82FD6">
        <w:t>Исследовано в России [Электронный ресурс]</w:t>
      </w:r>
      <w:proofErr w:type="gramStart"/>
      <w:r w:rsidRPr="00F82FD6">
        <w:t xml:space="preserve"> :</w:t>
      </w:r>
      <w:proofErr w:type="gramEnd"/>
      <w:r w:rsidRPr="00F82FD6">
        <w:t xml:space="preserve"> </w:t>
      </w:r>
      <w:proofErr w:type="spellStart"/>
      <w:r w:rsidRPr="00F82FD6">
        <w:t>многопредмет</w:t>
      </w:r>
      <w:proofErr w:type="spellEnd"/>
      <w:r w:rsidRPr="00F82FD6">
        <w:t xml:space="preserve">. науч. журн. / </w:t>
      </w:r>
      <w:proofErr w:type="spellStart"/>
      <w:r w:rsidRPr="00F82FD6">
        <w:t>Моск</w:t>
      </w:r>
      <w:proofErr w:type="spellEnd"/>
      <w:r w:rsidRPr="00F82FD6">
        <w:t xml:space="preserve">. </w:t>
      </w:r>
      <w:proofErr w:type="spellStart"/>
      <w:r w:rsidRPr="00F82FD6">
        <w:t>Осц</w:t>
      </w:r>
      <w:proofErr w:type="spellEnd"/>
      <w:r w:rsidRPr="00F82FD6">
        <w:t>.-эк</w:t>
      </w:r>
      <w:proofErr w:type="gramStart"/>
      <w:r w:rsidRPr="00F82FD6">
        <w:t xml:space="preserve">.. </w:t>
      </w:r>
      <w:proofErr w:type="gramEnd"/>
      <w:r w:rsidRPr="00F82FD6">
        <w:t>ин-т. – Электрон</w:t>
      </w:r>
      <w:proofErr w:type="gramStart"/>
      <w:r w:rsidRPr="00F82FD6">
        <w:t>.</w:t>
      </w:r>
      <w:proofErr w:type="gramEnd"/>
      <w:r w:rsidRPr="00F82FD6">
        <w:t xml:space="preserve"> </w:t>
      </w:r>
      <w:proofErr w:type="gramStart"/>
      <w:r w:rsidRPr="00F82FD6">
        <w:t>ж</w:t>
      </w:r>
      <w:proofErr w:type="gramEnd"/>
      <w:r w:rsidRPr="00F82FD6">
        <w:t>урн. – Долгопрудный : МФТИ, 2018. – Режим доступа: http://</w:t>
      </w:r>
      <w:proofErr w:type="spellStart"/>
      <w:r w:rsidRPr="00F82FD6">
        <w:rPr>
          <w:lang w:val="en-US"/>
        </w:rPr>
        <w:t>zhurnal</w:t>
      </w:r>
      <w:proofErr w:type="spellEnd"/>
      <w:r w:rsidRPr="00F82FD6">
        <w:t>.</w:t>
      </w:r>
      <w:proofErr w:type="spellStart"/>
      <w:r w:rsidRPr="00F82FD6">
        <w:rPr>
          <w:lang w:val="en-US"/>
        </w:rPr>
        <w:t>mipt</w:t>
      </w:r>
      <w:proofErr w:type="spellEnd"/>
      <w:r w:rsidRPr="00F82FD6">
        <w:t>.</w:t>
      </w:r>
      <w:proofErr w:type="spellStart"/>
      <w:r w:rsidRPr="00F82FD6">
        <w:rPr>
          <w:lang w:val="en-US"/>
        </w:rPr>
        <w:t>rssi</w:t>
      </w:r>
      <w:proofErr w:type="spellEnd"/>
      <w:r w:rsidRPr="00F82FD6">
        <w:t>.</w:t>
      </w:r>
      <w:proofErr w:type="spellStart"/>
      <w:r w:rsidRPr="00F82FD6">
        <w:t>ru</w:t>
      </w:r>
      <w:proofErr w:type="spellEnd"/>
      <w:r w:rsidRPr="00F82FD6">
        <w:t xml:space="preserve">. – </w:t>
      </w:r>
      <w:proofErr w:type="spellStart"/>
      <w:r w:rsidRPr="00F82FD6">
        <w:t>Загл</w:t>
      </w:r>
      <w:proofErr w:type="spellEnd"/>
      <w:r w:rsidRPr="00F82FD6">
        <w:t>. с экрана.</w:t>
      </w:r>
    </w:p>
    <w:p w:rsidR="001D4FE7" w:rsidRPr="00F82FD6" w:rsidRDefault="001D4FE7" w:rsidP="001D4FE7">
      <w:pPr>
        <w:pStyle w:val="ab"/>
        <w:numPr>
          <w:ilvl w:val="0"/>
          <w:numId w:val="22"/>
        </w:numPr>
        <w:ind w:left="0" w:firstLine="851"/>
      </w:pPr>
      <w:r w:rsidRPr="00F82FD6">
        <w:t xml:space="preserve">Анализ </w:t>
      </w:r>
      <w:r>
        <w:t>коммерческой деятельности</w:t>
      </w:r>
      <w:r w:rsidRPr="00F82FD6">
        <w:t xml:space="preserve"> [Электронный ресурс]</w:t>
      </w:r>
      <w:proofErr w:type="gramStart"/>
      <w:r w:rsidRPr="00F82FD6">
        <w:t xml:space="preserve"> :</w:t>
      </w:r>
      <w:proofErr w:type="gramEnd"/>
      <w:r w:rsidRPr="00F82FD6">
        <w:t xml:space="preserve"> </w:t>
      </w:r>
      <w:proofErr w:type="spellStart"/>
      <w:r w:rsidRPr="00F82FD6">
        <w:t>мног</w:t>
      </w:r>
      <w:r w:rsidRPr="00F82FD6">
        <w:t>о</w:t>
      </w:r>
      <w:r w:rsidRPr="00F82FD6">
        <w:t>предмет</w:t>
      </w:r>
      <w:proofErr w:type="spellEnd"/>
      <w:r w:rsidRPr="00F82FD6">
        <w:t xml:space="preserve">. науч. журн. / </w:t>
      </w:r>
      <w:proofErr w:type="spellStart"/>
      <w:r w:rsidRPr="00F82FD6">
        <w:t>Моск</w:t>
      </w:r>
      <w:proofErr w:type="spellEnd"/>
      <w:r w:rsidRPr="00F82FD6">
        <w:t xml:space="preserve">. </w:t>
      </w:r>
      <w:proofErr w:type="spellStart"/>
      <w:r w:rsidRPr="00F82FD6">
        <w:t>Осц</w:t>
      </w:r>
      <w:proofErr w:type="spellEnd"/>
      <w:r w:rsidRPr="00F82FD6">
        <w:t>.-эк</w:t>
      </w:r>
      <w:proofErr w:type="gramStart"/>
      <w:r w:rsidRPr="00F82FD6">
        <w:t xml:space="preserve">.. </w:t>
      </w:r>
      <w:proofErr w:type="gramEnd"/>
      <w:r w:rsidRPr="00F82FD6">
        <w:t>ин-т. – Электрон</w:t>
      </w:r>
      <w:proofErr w:type="gramStart"/>
      <w:r w:rsidRPr="00F82FD6">
        <w:t>.</w:t>
      </w:r>
      <w:proofErr w:type="gramEnd"/>
      <w:r w:rsidRPr="00F82FD6">
        <w:t xml:space="preserve"> </w:t>
      </w:r>
      <w:proofErr w:type="gramStart"/>
      <w:r w:rsidRPr="00F82FD6">
        <w:t>ж</w:t>
      </w:r>
      <w:proofErr w:type="gramEnd"/>
      <w:r w:rsidRPr="00F82FD6">
        <w:t>урн. – Долгопрудный : МФТИ, 2018. – Режим доступа: http://</w:t>
      </w:r>
      <w:proofErr w:type="spellStart"/>
      <w:r w:rsidRPr="00F82FD6">
        <w:rPr>
          <w:lang w:val="en-US"/>
        </w:rPr>
        <w:t>zhurnal</w:t>
      </w:r>
      <w:proofErr w:type="spellEnd"/>
      <w:r w:rsidRPr="00F82FD6">
        <w:t>.</w:t>
      </w:r>
      <w:proofErr w:type="spellStart"/>
      <w:r w:rsidRPr="00F82FD6">
        <w:rPr>
          <w:lang w:val="en-US"/>
        </w:rPr>
        <w:t>mipt</w:t>
      </w:r>
      <w:proofErr w:type="spellEnd"/>
      <w:r w:rsidRPr="00F82FD6">
        <w:t>.</w:t>
      </w:r>
      <w:proofErr w:type="spellStart"/>
      <w:r w:rsidRPr="00F82FD6">
        <w:rPr>
          <w:lang w:val="en-US"/>
        </w:rPr>
        <w:t>rssi</w:t>
      </w:r>
      <w:proofErr w:type="spellEnd"/>
      <w:r w:rsidRPr="00F82FD6">
        <w:t>.</w:t>
      </w:r>
      <w:proofErr w:type="spellStart"/>
      <w:r w:rsidRPr="00F82FD6">
        <w:t>ru</w:t>
      </w:r>
      <w:proofErr w:type="spellEnd"/>
      <w:r w:rsidRPr="00F82FD6">
        <w:t xml:space="preserve">. – </w:t>
      </w:r>
      <w:proofErr w:type="spellStart"/>
      <w:r w:rsidRPr="00F82FD6">
        <w:t>Загл</w:t>
      </w:r>
      <w:proofErr w:type="spellEnd"/>
      <w:r w:rsidRPr="00F82FD6">
        <w:t>. с экрана.</w:t>
      </w:r>
    </w:p>
    <w:p w:rsidR="001D4FE7" w:rsidRPr="00F82FD6" w:rsidRDefault="001D4FE7" w:rsidP="001D4FE7">
      <w:pPr>
        <w:pStyle w:val="ab"/>
        <w:numPr>
          <w:ilvl w:val="0"/>
          <w:numId w:val="22"/>
        </w:numPr>
        <w:ind w:left="0" w:firstLine="851"/>
      </w:pPr>
      <w:r w:rsidRPr="00F82FD6">
        <w:t>Эффективность хозяйственной деятельности [Электронный ресурс]</w:t>
      </w:r>
      <w:proofErr w:type="gramStart"/>
      <w:r w:rsidRPr="00F82FD6">
        <w:t xml:space="preserve"> :</w:t>
      </w:r>
      <w:proofErr w:type="gramEnd"/>
      <w:r w:rsidRPr="00F82FD6">
        <w:t xml:space="preserve"> </w:t>
      </w:r>
      <w:proofErr w:type="spellStart"/>
      <w:r w:rsidRPr="00F82FD6">
        <w:t>многопредмет</w:t>
      </w:r>
      <w:proofErr w:type="spellEnd"/>
      <w:r w:rsidRPr="00F82FD6">
        <w:t xml:space="preserve">. науч. журн. / </w:t>
      </w:r>
      <w:proofErr w:type="spellStart"/>
      <w:r w:rsidRPr="00F82FD6">
        <w:t>Моск</w:t>
      </w:r>
      <w:proofErr w:type="spellEnd"/>
      <w:r w:rsidRPr="00F82FD6">
        <w:t xml:space="preserve">. </w:t>
      </w:r>
      <w:proofErr w:type="spellStart"/>
      <w:r w:rsidRPr="00F82FD6">
        <w:t>Осц</w:t>
      </w:r>
      <w:proofErr w:type="spellEnd"/>
      <w:r w:rsidRPr="00F82FD6">
        <w:t>.-эк</w:t>
      </w:r>
      <w:proofErr w:type="gramStart"/>
      <w:r w:rsidRPr="00F82FD6">
        <w:t xml:space="preserve">.. </w:t>
      </w:r>
      <w:proofErr w:type="gramEnd"/>
      <w:r w:rsidRPr="00F82FD6">
        <w:t>ин-т. – Электрон</w:t>
      </w:r>
      <w:proofErr w:type="gramStart"/>
      <w:r w:rsidRPr="00F82FD6">
        <w:t>.</w:t>
      </w:r>
      <w:proofErr w:type="gramEnd"/>
      <w:r w:rsidRPr="00F82FD6">
        <w:t xml:space="preserve"> </w:t>
      </w:r>
      <w:proofErr w:type="gramStart"/>
      <w:r w:rsidRPr="00F82FD6">
        <w:t>ж</w:t>
      </w:r>
      <w:proofErr w:type="gramEnd"/>
      <w:r w:rsidRPr="00F82FD6">
        <w:t>урн. – Долг</w:t>
      </w:r>
      <w:r w:rsidRPr="00F82FD6">
        <w:t>о</w:t>
      </w:r>
      <w:r w:rsidRPr="00F82FD6">
        <w:t>прудный : МФТИ, 2018. – Режим доступа: http://</w:t>
      </w:r>
      <w:proofErr w:type="spellStart"/>
      <w:r w:rsidRPr="00F82FD6">
        <w:rPr>
          <w:lang w:val="en-US"/>
        </w:rPr>
        <w:t>rssi</w:t>
      </w:r>
      <w:proofErr w:type="spellEnd"/>
      <w:r w:rsidRPr="00F82FD6">
        <w:t>.</w:t>
      </w:r>
      <w:proofErr w:type="spellStart"/>
      <w:r w:rsidRPr="00F82FD6">
        <w:t>ru</w:t>
      </w:r>
      <w:proofErr w:type="spellEnd"/>
      <w:r w:rsidRPr="00F82FD6">
        <w:t xml:space="preserve">. – </w:t>
      </w:r>
      <w:proofErr w:type="spellStart"/>
      <w:r w:rsidRPr="00F82FD6">
        <w:t>Загл</w:t>
      </w:r>
      <w:proofErr w:type="spellEnd"/>
      <w:r w:rsidRPr="00F82FD6">
        <w:t>. с экрана.</w:t>
      </w:r>
    </w:p>
    <w:p w:rsidR="001D4FE7" w:rsidRPr="00BE2192" w:rsidRDefault="001D4FE7" w:rsidP="001D4FE7">
      <w:pPr>
        <w:autoSpaceDE w:val="0"/>
        <w:autoSpaceDN w:val="0"/>
        <w:adjustRightInd w:val="0"/>
        <w:jc w:val="both"/>
        <w:rPr>
          <w:rFonts w:eastAsia="Calibri"/>
          <w:sz w:val="28"/>
        </w:rPr>
      </w:pPr>
    </w:p>
    <w:bookmarkEnd w:id="4"/>
    <w:bookmarkEnd w:id="5"/>
    <w:p w:rsidR="001D4FE7" w:rsidRPr="00F82FD6" w:rsidRDefault="001D4FE7" w:rsidP="00FA2AC6">
      <w:pPr>
        <w:ind w:firstLine="851"/>
        <w:jc w:val="both"/>
        <w:rPr>
          <w:sz w:val="28"/>
          <w:szCs w:val="28"/>
        </w:rPr>
      </w:pPr>
    </w:p>
    <w:sectPr w:rsidR="001D4FE7" w:rsidRPr="00F82FD6" w:rsidSect="00FD769D">
      <w:footerReference w:type="default" r:id="rId11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53" w:rsidRDefault="00091B53" w:rsidP="008043A9">
      <w:r>
        <w:separator/>
      </w:r>
    </w:p>
  </w:endnote>
  <w:endnote w:type="continuationSeparator" w:id="0">
    <w:p w:rsidR="00091B53" w:rsidRDefault="00091B53" w:rsidP="0080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C6" w:rsidRDefault="00FA2AC6" w:rsidP="00FD769D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63842"/>
      <w:docPartObj>
        <w:docPartGallery w:val="Page Numbers (Bottom of Page)"/>
        <w:docPartUnique/>
      </w:docPartObj>
    </w:sdtPr>
    <w:sdtEndPr/>
    <w:sdtContent>
      <w:p w:rsidR="00FD769D" w:rsidRDefault="00FD769D" w:rsidP="00FD76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9B4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53" w:rsidRDefault="00091B53" w:rsidP="008043A9">
      <w:r>
        <w:separator/>
      </w:r>
    </w:p>
  </w:footnote>
  <w:footnote w:type="continuationSeparator" w:id="0">
    <w:p w:rsidR="00091B53" w:rsidRDefault="00091B53" w:rsidP="00804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42"/>
    <w:multiLevelType w:val="hybridMultilevel"/>
    <w:tmpl w:val="F66E6EDA"/>
    <w:lvl w:ilvl="0" w:tplc="F216B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85CBE"/>
    <w:multiLevelType w:val="hybridMultilevel"/>
    <w:tmpl w:val="62000E5A"/>
    <w:lvl w:ilvl="0" w:tplc="30C2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0055"/>
    <w:multiLevelType w:val="hybridMultilevel"/>
    <w:tmpl w:val="D362DFDA"/>
    <w:lvl w:ilvl="0" w:tplc="00B0C4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186BB0"/>
    <w:multiLevelType w:val="hybridMultilevel"/>
    <w:tmpl w:val="F65E17B8"/>
    <w:lvl w:ilvl="0" w:tplc="30C2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637A7"/>
    <w:multiLevelType w:val="hybridMultilevel"/>
    <w:tmpl w:val="4C78F0B0"/>
    <w:lvl w:ilvl="0" w:tplc="250A7C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618F3"/>
    <w:multiLevelType w:val="hybridMultilevel"/>
    <w:tmpl w:val="9084AB04"/>
    <w:lvl w:ilvl="0" w:tplc="00B0C4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A35F54"/>
    <w:multiLevelType w:val="hybridMultilevel"/>
    <w:tmpl w:val="458677A8"/>
    <w:lvl w:ilvl="0" w:tplc="F216B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BC356A"/>
    <w:multiLevelType w:val="hybridMultilevel"/>
    <w:tmpl w:val="AB6AB3BE"/>
    <w:lvl w:ilvl="0" w:tplc="00B0C4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BB92137"/>
    <w:multiLevelType w:val="hybridMultilevel"/>
    <w:tmpl w:val="C96A99B4"/>
    <w:lvl w:ilvl="0" w:tplc="00B0C4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2D641F"/>
    <w:multiLevelType w:val="hybridMultilevel"/>
    <w:tmpl w:val="939AE1E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EC74DA6"/>
    <w:multiLevelType w:val="hybridMultilevel"/>
    <w:tmpl w:val="33AA721E"/>
    <w:lvl w:ilvl="0" w:tplc="30C2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F57A8"/>
    <w:multiLevelType w:val="hybridMultilevel"/>
    <w:tmpl w:val="FE941C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BD2517"/>
    <w:multiLevelType w:val="hybridMultilevel"/>
    <w:tmpl w:val="4D8A0D00"/>
    <w:lvl w:ilvl="0" w:tplc="00B0C4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BB9796E"/>
    <w:multiLevelType w:val="hybridMultilevel"/>
    <w:tmpl w:val="98B84348"/>
    <w:lvl w:ilvl="0" w:tplc="B6380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853DF"/>
    <w:multiLevelType w:val="hybridMultilevel"/>
    <w:tmpl w:val="CC347E4C"/>
    <w:lvl w:ilvl="0" w:tplc="30C2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75566"/>
    <w:multiLevelType w:val="hybridMultilevel"/>
    <w:tmpl w:val="EBF00E66"/>
    <w:lvl w:ilvl="0" w:tplc="30C2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3193E"/>
    <w:multiLevelType w:val="hybridMultilevel"/>
    <w:tmpl w:val="989630EC"/>
    <w:lvl w:ilvl="0" w:tplc="F216B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274E3A"/>
    <w:multiLevelType w:val="hybridMultilevel"/>
    <w:tmpl w:val="B65C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358E3"/>
    <w:multiLevelType w:val="hybridMultilevel"/>
    <w:tmpl w:val="883CF19A"/>
    <w:lvl w:ilvl="0" w:tplc="84202F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004EC"/>
    <w:multiLevelType w:val="multilevel"/>
    <w:tmpl w:val="FF68D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0C122D9"/>
    <w:multiLevelType w:val="hybridMultilevel"/>
    <w:tmpl w:val="444A3F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94845"/>
    <w:multiLevelType w:val="hybridMultilevel"/>
    <w:tmpl w:val="70FE3FD8"/>
    <w:lvl w:ilvl="0" w:tplc="30C2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161E9"/>
    <w:multiLevelType w:val="hybridMultilevel"/>
    <w:tmpl w:val="53D47CE6"/>
    <w:lvl w:ilvl="0" w:tplc="F216B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4750A8"/>
    <w:multiLevelType w:val="hybridMultilevel"/>
    <w:tmpl w:val="20F25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0"/>
  </w:num>
  <w:num w:numId="5">
    <w:abstractNumId w:val="22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12"/>
  </w:num>
  <w:num w:numId="12">
    <w:abstractNumId w:val="3"/>
  </w:num>
  <w:num w:numId="13">
    <w:abstractNumId w:val="1"/>
  </w:num>
  <w:num w:numId="14">
    <w:abstractNumId w:val="10"/>
  </w:num>
  <w:num w:numId="15">
    <w:abstractNumId w:val="15"/>
  </w:num>
  <w:num w:numId="16">
    <w:abstractNumId w:val="21"/>
  </w:num>
  <w:num w:numId="17">
    <w:abstractNumId w:val="14"/>
  </w:num>
  <w:num w:numId="18">
    <w:abstractNumId w:val="5"/>
  </w:num>
  <w:num w:numId="19">
    <w:abstractNumId w:val="8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07"/>
    <w:rsid w:val="0002772D"/>
    <w:rsid w:val="00091B53"/>
    <w:rsid w:val="000D00D0"/>
    <w:rsid w:val="00177428"/>
    <w:rsid w:val="001B1B62"/>
    <w:rsid w:val="001D4FE7"/>
    <w:rsid w:val="002B43A5"/>
    <w:rsid w:val="002D0DB5"/>
    <w:rsid w:val="003468D0"/>
    <w:rsid w:val="003F7137"/>
    <w:rsid w:val="00416CC1"/>
    <w:rsid w:val="0043727F"/>
    <w:rsid w:val="005500F5"/>
    <w:rsid w:val="00574BEC"/>
    <w:rsid w:val="00591882"/>
    <w:rsid w:val="005B2D07"/>
    <w:rsid w:val="006206BB"/>
    <w:rsid w:val="006C295B"/>
    <w:rsid w:val="00723E9F"/>
    <w:rsid w:val="008038B5"/>
    <w:rsid w:val="008043A9"/>
    <w:rsid w:val="0081521E"/>
    <w:rsid w:val="0092436E"/>
    <w:rsid w:val="00942BFF"/>
    <w:rsid w:val="009A4154"/>
    <w:rsid w:val="009D05D9"/>
    <w:rsid w:val="00A57DAF"/>
    <w:rsid w:val="00A619B4"/>
    <w:rsid w:val="00B35E7E"/>
    <w:rsid w:val="00B653EC"/>
    <w:rsid w:val="00B72253"/>
    <w:rsid w:val="00C0381C"/>
    <w:rsid w:val="00C74D60"/>
    <w:rsid w:val="00C934A8"/>
    <w:rsid w:val="00D926DC"/>
    <w:rsid w:val="00DD0C88"/>
    <w:rsid w:val="00E40811"/>
    <w:rsid w:val="00E60C62"/>
    <w:rsid w:val="00ED7DC1"/>
    <w:rsid w:val="00EF3F58"/>
    <w:rsid w:val="00F46C9C"/>
    <w:rsid w:val="00FA2AC6"/>
    <w:rsid w:val="00FD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A2A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D0C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D0C88"/>
    <w:pPr>
      <w:spacing w:after="120"/>
    </w:pPr>
  </w:style>
  <w:style w:type="character" w:customStyle="1" w:styleId="a5">
    <w:name w:val="Основной текст Знак"/>
    <w:basedOn w:val="a1"/>
    <w:link w:val="a4"/>
    <w:rsid w:val="00DD0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аголовок параграф мой"/>
    <w:basedOn w:val="3"/>
    <w:qFormat/>
    <w:rsid w:val="00DD0C88"/>
    <w:pPr>
      <w:numPr>
        <w:ilvl w:val="1"/>
        <w:numId w:val="1"/>
      </w:numPr>
      <w:tabs>
        <w:tab w:val="num" w:pos="360"/>
        <w:tab w:val="num" w:pos="1287"/>
      </w:tabs>
      <w:spacing w:before="0"/>
      <w:ind w:left="1287" w:firstLine="0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D0C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A57D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2"/>
    <w:uiPriority w:val="59"/>
    <w:rsid w:val="00803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uiPriority w:val="59"/>
    <w:rsid w:val="00574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8043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804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8043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804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О Абзац"/>
    <w:basedOn w:val="a0"/>
    <w:rsid w:val="002D0DB5"/>
    <w:pPr>
      <w:ind w:firstLine="709"/>
      <w:jc w:val="both"/>
    </w:pPr>
    <w:rPr>
      <w:sz w:val="28"/>
      <w:szCs w:val="20"/>
    </w:rPr>
  </w:style>
  <w:style w:type="character" w:styleId="ac">
    <w:name w:val="Hyperlink"/>
    <w:basedOn w:val="a1"/>
    <w:uiPriority w:val="99"/>
    <w:unhideWhenUsed/>
    <w:rsid w:val="002D0DB5"/>
    <w:rPr>
      <w:color w:val="0000FF" w:themeColor="hyperlink"/>
      <w:u w:val="single"/>
    </w:rPr>
  </w:style>
  <w:style w:type="paragraph" w:styleId="ad">
    <w:name w:val="Normal (Web)"/>
    <w:basedOn w:val="a0"/>
    <w:uiPriority w:val="99"/>
    <w:rsid w:val="0002772D"/>
    <w:pPr>
      <w:spacing w:before="100" w:beforeAutospacing="1" w:after="100" w:afterAutospacing="1"/>
    </w:pPr>
  </w:style>
  <w:style w:type="paragraph" w:styleId="ae">
    <w:name w:val="Body Text Indent"/>
    <w:basedOn w:val="a0"/>
    <w:link w:val="af"/>
    <w:uiPriority w:val="99"/>
    <w:semiHidden/>
    <w:unhideWhenUsed/>
    <w:rsid w:val="003468D0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346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link w:val="af1"/>
    <w:uiPriority w:val="34"/>
    <w:qFormat/>
    <w:rsid w:val="00F46C9C"/>
    <w:pPr>
      <w:ind w:left="720"/>
      <w:contextualSpacing/>
    </w:pPr>
  </w:style>
  <w:style w:type="character" w:customStyle="1" w:styleId="af1">
    <w:name w:val="Абзац списка Знак"/>
    <w:basedOn w:val="a1"/>
    <w:link w:val="af0"/>
    <w:uiPriority w:val="34"/>
    <w:rsid w:val="00FA2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1"/>
    <w:link w:val="13"/>
    <w:qFormat/>
    <w:rsid w:val="00FA2AC6"/>
    <w:pPr>
      <w:keepNext w:val="0"/>
      <w:keepLines w:val="0"/>
      <w:spacing w:before="0"/>
      <w:ind w:firstLine="851"/>
    </w:pPr>
    <w:rPr>
      <w:rFonts w:ascii="Times New Roman" w:eastAsia="Times New Roman" w:hAnsi="Times New Roman" w:cs="Times New Roman"/>
      <w:kern w:val="36"/>
      <w:szCs w:val="48"/>
    </w:rPr>
  </w:style>
  <w:style w:type="character" w:customStyle="1" w:styleId="13">
    <w:name w:val="Стиль1 Знак"/>
    <w:basedOn w:val="10"/>
    <w:link w:val="12"/>
    <w:rsid w:val="00FA2AC6"/>
    <w:rPr>
      <w:rFonts w:ascii="Times New Roman" w:eastAsia="Times New Roman" w:hAnsi="Times New Roman" w:cs="Times New Roman"/>
      <w:b/>
      <w:bCs/>
      <w:color w:val="365F91" w:themeColor="accent1" w:themeShade="BF"/>
      <w:kern w:val="36"/>
      <w:sz w:val="28"/>
      <w:szCs w:val="4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A2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 Spacing"/>
    <w:uiPriority w:val="1"/>
    <w:qFormat/>
    <w:rsid w:val="001D4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1"/>
    <w:rsid w:val="001D4FE7"/>
  </w:style>
  <w:style w:type="character" w:customStyle="1" w:styleId="b">
    <w:name w:val="b"/>
    <w:basedOn w:val="a1"/>
    <w:rsid w:val="001D4FE7"/>
  </w:style>
  <w:style w:type="paragraph" w:styleId="af3">
    <w:name w:val="TOC Heading"/>
    <w:basedOn w:val="1"/>
    <w:next w:val="a0"/>
    <w:uiPriority w:val="39"/>
    <w:semiHidden/>
    <w:unhideWhenUsed/>
    <w:qFormat/>
    <w:rsid w:val="00B35E7E"/>
    <w:pPr>
      <w:spacing w:line="276" w:lineRule="auto"/>
      <w:outlineLvl w:val="9"/>
    </w:pPr>
  </w:style>
  <w:style w:type="paragraph" w:styleId="14">
    <w:name w:val="toc 1"/>
    <w:basedOn w:val="a0"/>
    <w:next w:val="a0"/>
    <w:autoRedefine/>
    <w:uiPriority w:val="39"/>
    <w:unhideWhenUsed/>
    <w:rsid w:val="00B35E7E"/>
    <w:pPr>
      <w:spacing w:after="100"/>
    </w:pPr>
  </w:style>
  <w:style w:type="paragraph" w:styleId="af4">
    <w:name w:val="Balloon Text"/>
    <w:basedOn w:val="a0"/>
    <w:link w:val="af5"/>
    <w:uiPriority w:val="99"/>
    <w:semiHidden/>
    <w:unhideWhenUsed/>
    <w:rsid w:val="00B35E7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B35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A2A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D0C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D0C88"/>
    <w:pPr>
      <w:spacing w:after="120"/>
    </w:pPr>
  </w:style>
  <w:style w:type="character" w:customStyle="1" w:styleId="a5">
    <w:name w:val="Основной текст Знак"/>
    <w:basedOn w:val="a1"/>
    <w:link w:val="a4"/>
    <w:rsid w:val="00DD0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аголовок параграф мой"/>
    <w:basedOn w:val="3"/>
    <w:qFormat/>
    <w:rsid w:val="00DD0C88"/>
    <w:pPr>
      <w:numPr>
        <w:ilvl w:val="1"/>
        <w:numId w:val="1"/>
      </w:numPr>
      <w:tabs>
        <w:tab w:val="num" w:pos="360"/>
        <w:tab w:val="num" w:pos="1287"/>
      </w:tabs>
      <w:spacing w:before="0"/>
      <w:ind w:left="1287" w:firstLine="0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D0C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A57D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2"/>
    <w:uiPriority w:val="59"/>
    <w:rsid w:val="00803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uiPriority w:val="59"/>
    <w:rsid w:val="00574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8043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804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8043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804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О Абзац"/>
    <w:basedOn w:val="a0"/>
    <w:rsid w:val="002D0DB5"/>
    <w:pPr>
      <w:ind w:firstLine="709"/>
      <w:jc w:val="both"/>
    </w:pPr>
    <w:rPr>
      <w:sz w:val="28"/>
      <w:szCs w:val="20"/>
    </w:rPr>
  </w:style>
  <w:style w:type="character" w:styleId="ac">
    <w:name w:val="Hyperlink"/>
    <w:basedOn w:val="a1"/>
    <w:uiPriority w:val="99"/>
    <w:unhideWhenUsed/>
    <w:rsid w:val="002D0DB5"/>
    <w:rPr>
      <w:color w:val="0000FF" w:themeColor="hyperlink"/>
      <w:u w:val="single"/>
    </w:rPr>
  </w:style>
  <w:style w:type="paragraph" w:styleId="ad">
    <w:name w:val="Normal (Web)"/>
    <w:basedOn w:val="a0"/>
    <w:uiPriority w:val="99"/>
    <w:rsid w:val="0002772D"/>
    <w:pPr>
      <w:spacing w:before="100" w:beforeAutospacing="1" w:after="100" w:afterAutospacing="1"/>
    </w:pPr>
  </w:style>
  <w:style w:type="paragraph" w:styleId="ae">
    <w:name w:val="Body Text Indent"/>
    <w:basedOn w:val="a0"/>
    <w:link w:val="af"/>
    <w:uiPriority w:val="99"/>
    <w:semiHidden/>
    <w:unhideWhenUsed/>
    <w:rsid w:val="003468D0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346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link w:val="af1"/>
    <w:uiPriority w:val="34"/>
    <w:qFormat/>
    <w:rsid w:val="00F46C9C"/>
    <w:pPr>
      <w:ind w:left="720"/>
      <w:contextualSpacing/>
    </w:pPr>
  </w:style>
  <w:style w:type="character" w:customStyle="1" w:styleId="af1">
    <w:name w:val="Абзац списка Знак"/>
    <w:basedOn w:val="a1"/>
    <w:link w:val="af0"/>
    <w:uiPriority w:val="34"/>
    <w:rsid w:val="00FA2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1"/>
    <w:link w:val="13"/>
    <w:qFormat/>
    <w:rsid w:val="00FA2AC6"/>
    <w:pPr>
      <w:keepNext w:val="0"/>
      <w:keepLines w:val="0"/>
      <w:spacing w:before="0"/>
      <w:ind w:firstLine="851"/>
    </w:pPr>
    <w:rPr>
      <w:rFonts w:ascii="Times New Roman" w:eastAsia="Times New Roman" w:hAnsi="Times New Roman" w:cs="Times New Roman"/>
      <w:kern w:val="36"/>
      <w:szCs w:val="48"/>
    </w:rPr>
  </w:style>
  <w:style w:type="character" w:customStyle="1" w:styleId="13">
    <w:name w:val="Стиль1 Знак"/>
    <w:basedOn w:val="10"/>
    <w:link w:val="12"/>
    <w:rsid w:val="00FA2AC6"/>
    <w:rPr>
      <w:rFonts w:ascii="Times New Roman" w:eastAsia="Times New Roman" w:hAnsi="Times New Roman" w:cs="Times New Roman"/>
      <w:b/>
      <w:bCs/>
      <w:color w:val="365F91" w:themeColor="accent1" w:themeShade="BF"/>
      <w:kern w:val="36"/>
      <w:sz w:val="28"/>
      <w:szCs w:val="4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A2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 Spacing"/>
    <w:uiPriority w:val="1"/>
    <w:qFormat/>
    <w:rsid w:val="001D4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1"/>
    <w:rsid w:val="001D4FE7"/>
  </w:style>
  <w:style w:type="character" w:customStyle="1" w:styleId="b">
    <w:name w:val="b"/>
    <w:basedOn w:val="a1"/>
    <w:rsid w:val="001D4FE7"/>
  </w:style>
  <w:style w:type="paragraph" w:styleId="af3">
    <w:name w:val="TOC Heading"/>
    <w:basedOn w:val="1"/>
    <w:next w:val="a0"/>
    <w:uiPriority w:val="39"/>
    <w:semiHidden/>
    <w:unhideWhenUsed/>
    <w:qFormat/>
    <w:rsid w:val="00B35E7E"/>
    <w:pPr>
      <w:spacing w:line="276" w:lineRule="auto"/>
      <w:outlineLvl w:val="9"/>
    </w:pPr>
  </w:style>
  <w:style w:type="paragraph" w:styleId="14">
    <w:name w:val="toc 1"/>
    <w:basedOn w:val="a0"/>
    <w:next w:val="a0"/>
    <w:autoRedefine/>
    <w:uiPriority w:val="39"/>
    <w:unhideWhenUsed/>
    <w:rsid w:val="00B35E7E"/>
    <w:pPr>
      <w:spacing w:after="100"/>
    </w:pPr>
  </w:style>
  <w:style w:type="paragraph" w:styleId="af4">
    <w:name w:val="Balloon Text"/>
    <w:basedOn w:val="a0"/>
    <w:link w:val="af5"/>
    <w:uiPriority w:val="99"/>
    <w:semiHidden/>
    <w:unhideWhenUsed/>
    <w:rsid w:val="00B35E7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B35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&#1073;&#1088;&#1087;&#1082;-&#1073;&#1088;&#1072;&#1090;&#1089;&#1082;.&#1088;&#1092;/studentu/gotovimsya_k_gia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96D9B-2487-4A81-8CA0-9D8CFB84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14</Pages>
  <Words>3894</Words>
  <Characters>22199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Курушина Наталья</cp:lastModifiedBy>
  <cp:revision>20</cp:revision>
  <dcterms:created xsi:type="dcterms:W3CDTF">2021-04-04T06:18:00Z</dcterms:created>
  <dcterms:modified xsi:type="dcterms:W3CDTF">2021-04-11T09:15:00Z</dcterms:modified>
</cp:coreProperties>
</file>