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6" w:type="dxa"/>
        <w:tblLayout w:type="fixed"/>
        <w:tblLook w:val="04A0" w:firstRow="1" w:lastRow="0" w:firstColumn="1" w:lastColumn="0" w:noHBand="0" w:noVBand="1"/>
      </w:tblPr>
      <w:tblGrid>
        <w:gridCol w:w="1305"/>
        <w:gridCol w:w="8661"/>
      </w:tblGrid>
      <w:tr w:rsidR="00476BAE" w:rsidRPr="006A26B3" w:rsidTr="00476BAE">
        <w:trPr>
          <w:trHeight w:val="1356"/>
        </w:trPr>
        <w:tc>
          <w:tcPr>
            <w:tcW w:w="1305" w:type="dxa"/>
          </w:tcPr>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7F65293E" wp14:editId="66EC27A2">
                  <wp:simplePos x="0" y="0"/>
                  <wp:positionH relativeFrom="column">
                    <wp:posOffset>-515620</wp:posOffset>
                  </wp:positionH>
                  <wp:positionV relativeFrom="paragraph">
                    <wp:posOffset>-382905</wp:posOffset>
                  </wp:positionV>
                  <wp:extent cx="795655" cy="808990"/>
                  <wp:effectExtent l="0" t="0" r="4445" b="0"/>
                  <wp:wrapSquare wrapText="bothSides"/>
                  <wp:docPr id="1" name="Рисунок 1" descr="логотип Б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БрП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61" w:type="dxa"/>
          </w:tcPr>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Министерство образования Иркутской области</w:t>
            </w:r>
          </w:p>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Государственное бюджетное профессиональное </w:t>
            </w:r>
          </w:p>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образовательное учреждение Иркутской области </w:t>
            </w:r>
          </w:p>
          <w:p w:rsidR="00EF4E60"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«Братский политехнический колледж»  </w:t>
            </w:r>
          </w:p>
          <w:p w:rsidR="00476BAE"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(ГБПОУ ИО «БрПК»)</w:t>
            </w:r>
          </w:p>
          <w:p w:rsidR="00476BAE" w:rsidRDefault="00476BAE" w:rsidP="006C3390">
            <w:pPr>
              <w:spacing w:after="0" w:line="360" w:lineRule="auto"/>
              <w:jc w:val="center"/>
              <w:outlineLvl w:val="0"/>
              <w:rPr>
                <w:rFonts w:ascii="Times New Roman" w:eastAsia="Times New Roman" w:hAnsi="Times New Roman" w:cs="Times New Roman"/>
                <w:sz w:val="24"/>
                <w:szCs w:val="24"/>
                <w:lang w:eastAsia="ru-RU"/>
              </w:rPr>
            </w:pPr>
          </w:p>
          <w:p w:rsidR="00476BAE" w:rsidRDefault="00476BAE" w:rsidP="006C3390">
            <w:pPr>
              <w:spacing w:after="0" w:line="360" w:lineRule="auto"/>
              <w:jc w:val="center"/>
              <w:outlineLvl w:val="0"/>
              <w:rPr>
                <w:rFonts w:ascii="Times New Roman" w:eastAsia="Times New Roman" w:hAnsi="Times New Roman" w:cs="Times New Roman"/>
                <w:sz w:val="24"/>
                <w:szCs w:val="24"/>
                <w:lang w:eastAsia="ru-RU"/>
              </w:rPr>
            </w:pPr>
          </w:p>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p>
          <w:tbl>
            <w:tblPr>
              <w:tblStyle w:val="a3"/>
              <w:tblW w:w="0" w:type="auto"/>
              <w:tblLayout w:type="fixed"/>
              <w:tblLook w:val="04A0" w:firstRow="1" w:lastRow="0" w:firstColumn="1" w:lastColumn="0" w:noHBand="0" w:noVBand="1"/>
            </w:tblPr>
            <w:tblGrid>
              <w:gridCol w:w="2810"/>
              <w:gridCol w:w="2810"/>
              <w:gridCol w:w="2810"/>
            </w:tblGrid>
            <w:tr w:rsidR="00A62F2F" w:rsidRPr="00476BAE" w:rsidTr="00476BAE">
              <w:tc>
                <w:tcPr>
                  <w:tcW w:w="2810" w:type="dxa"/>
                  <w:tcBorders>
                    <w:top w:val="nil"/>
                    <w:left w:val="nil"/>
                    <w:bottom w:val="nil"/>
                    <w:right w:val="nil"/>
                  </w:tcBorders>
                </w:tcPr>
                <w:p w:rsidR="00A62F2F" w:rsidRDefault="00A62F2F" w:rsidP="007C3CC5">
                  <w:pPr>
                    <w:jc w:val="center"/>
                    <w:rPr>
                      <w:rFonts w:ascii="Times New Roman" w:hAnsi="Times New Roman" w:cs="Times New Roman"/>
                      <w:sz w:val="28"/>
                    </w:rPr>
                  </w:pPr>
                  <w:r w:rsidRPr="00836F28">
                    <w:rPr>
                      <w:rFonts w:ascii="Times New Roman" w:hAnsi="Times New Roman" w:cs="Times New Roman"/>
                      <w:sz w:val="28"/>
                    </w:rPr>
                    <w:t>Рассмотрено</w:t>
                  </w:r>
                </w:p>
                <w:p w:rsidR="00A62F2F" w:rsidRPr="008D1324" w:rsidRDefault="00A62F2F" w:rsidP="007C3CC5">
                  <w:pPr>
                    <w:jc w:val="center"/>
                    <w:rPr>
                      <w:rFonts w:ascii="Times New Roman" w:hAnsi="Times New Roman" w:cs="Times New Roman"/>
                      <w:sz w:val="24"/>
                    </w:rPr>
                  </w:pPr>
                  <w:r w:rsidRPr="008D1324">
                    <w:rPr>
                      <w:rFonts w:ascii="Times New Roman" w:hAnsi="Times New Roman" w:cs="Times New Roman"/>
                      <w:sz w:val="24"/>
                    </w:rPr>
                    <w:t xml:space="preserve">На заседании экзаменационной комиссии </w:t>
                  </w:r>
                </w:p>
                <w:p w:rsidR="00A62F2F" w:rsidRPr="00836F28" w:rsidRDefault="00A62F2F" w:rsidP="00897967">
                  <w:pPr>
                    <w:jc w:val="center"/>
                    <w:rPr>
                      <w:rFonts w:ascii="Times New Roman" w:hAnsi="Times New Roman" w:cs="Times New Roman"/>
                      <w:sz w:val="28"/>
                    </w:rPr>
                  </w:pPr>
                  <w:r w:rsidRPr="008D1324">
                    <w:rPr>
                      <w:rFonts w:ascii="Times New Roman" w:hAnsi="Times New Roman" w:cs="Times New Roman"/>
                      <w:sz w:val="24"/>
                    </w:rPr>
                    <w:t>Протокол от 2</w:t>
                  </w:r>
                  <w:r w:rsidR="00897967">
                    <w:rPr>
                      <w:rFonts w:ascii="Times New Roman" w:hAnsi="Times New Roman" w:cs="Times New Roman"/>
                      <w:sz w:val="24"/>
                    </w:rPr>
                    <w:t>5</w:t>
                  </w:r>
                  <w:r w:rsidRPr="008D1324">
                    <w:rPr>
                      <w:rFonts w:ascii="Times New Roman" w:hAnsi="Times New Roman" w:cs="Times New Roman"/>
                      <w:sz w:val="24"/>
                    </w:rPr>
                    <w:t>.11.1</w:t>
                  </w:r>
                  <w:r w:rsidR="00897967">
                    <w:rPr>
                      <w:rFonts w:ascii="Times New Roman" w:hAnsi="Times New Roman" w:cs="Times New Roman"/>
                      <w:sz w:val="24"/>
                    </w:rPr>
                    <w:t>9</w:t>
                  </w:r>
                  <w:r w:rsidRPr="008D1324">
                    <w:rPr>
                      <w:rFonts w:ascii="Times New Roman" w:hAnsi="Times New Roman" w:cs="Times New Roman"/>
                      <w:sz w:val="24"/>
                    </w:rPr>
                    <w:t>г. № 1</w:t>
                  </w:r>
                </w:p>
              </w:tc>
              <w:tc>
                <w:tcPr>
                  <w:tcW w:w="2810" w:type="dxa"/>
                  <w:tcBorders>
                    <w:top w:val="nil"/>
                    <w:left w:val="nil"/>
                    <w:bottom w:val="nil"/>
                    <w:right w:val="nil"/>
                  </w:tcBorders>
                </w:tcPr>
                <w:p w:rsidR="00A62F2F" w:rsidRPr="00836F28" w:rsidRDefault="00A62F2F" w:rsidP="007C3CC5">
                  <w:pPr>
                    <w:jc w:val="center"/>
                    <w:rPr>
                      <w:rFonts w:ascii="Times New Roman" w:hAnsi="Times New Roman" w:cs="Times New Roman"/>
                      <w:sz w:val="28"/>
                    </w:rPr>
                  </w:pPr>
                  <w:bookmarkStart w:id="0" w:name="_GoBack"/>
                  <w:bookmarkEnd w:id="0"/>
                </w:p>
              </w:tc>
              <w:tc>
                <w:tcPr>
                  <w:tcW w:w="2810" w:type="dxa"/>
                  <w:tcBorders>
                    <w:top w:val="nil"/>
                    <w:left w:val="nil"/>
                    <w:bottom w:val="nil"/>
                    <w:right w:val="nil"/>
                  </w:tcBorders>
                </w:tcPr>
                <w:p w:rsidR="00A62F2F" w:rsidRDefault="00A62F2F" w:rsidP="007C3CC5">
                  <w:pPr>
                    <w:jc w:val="center"/>
                    <w:rPr>
                      <w:rFonts w:ascii="Times New Roman" w:hAnsi="Times New Roman" w:cs="Times New Roman"/>
                      <w:sz w:val="28"/>
                    </w:rPr>
                  </w:pPr>
                  <w:r w:rsidRPr="00836F28">
                    <w:rPr>
                      <w:rFonts w:ascii="Times New Roman" w:hAnsi="Times New Roman" w:cs="Times New Roman"/>
                      <w:sz w:val="28"/>
                    </w:rPr>
                    <w:t>Утверждено</w:t>
                  </w:r>
                </w:p>
                <w:p w:rsidR="00A62F2F" w:rsidRPr="00836F28" w:rsidRDefault="00A62F2F" w:rsidP="00897967">
                  <w:pPr>
                    <w:jc w:val="center"/>
                    <w:rPr>
                      <w:rFonts w:ascii="Times New Roman" w:hAnsi="Times New Roman" w:cs="Times New Roman"/>
                      <w:sz w:val="28"/>
                    </w:rPr>
                  </w:pPr>
                  <w:r w:rsidRPr="00836F28">
                    <w:rPr>
                      <w:rFonts w:ascii="Times New Roman" w:hAnsi="Times New Roman" w:cs="Times New Roman"/>
                      <w:sz w:val="24"/>
                    </w:rPr>
                    <w:t>Решением педагогического совета от 0</w:t>
                  </w:r>
                  <w:r w:rsidR="00897967">
                    <w:rPr>
                      <w:rFonts w:ascii="Times New Roman" w:hAnsi="Times New Roman" w:cs="Times New Roman"/>
                      <w:sz w:val="24"/>
                    </w:rPr>
                    <w:t>9</w:t>
                  </w:r>
                  <w:r w:rsidRPr="00836F28">
                    <w:rPr>
                      <w:rFonts w:ascii="Times New Roman" w:hAnsi="Times New Roman" w:cs="Times New Roman"/>
                      <w:sz w:val="24"/>
                    </w:rPr>
                    <w:t>.12.201</w:t>
                  </w:r>
                  <w:r w:rsidR="00897967">
                    <w:rPr>
                      <w:rFonts w:ascii="Times New Roman" w:hAnsi="Times New Roman" w:cs="Times New Roman"/>
                      <w:sz w:val="24"/>
                    </w:rPr>
                    <w:t>9</w:t>
                  </w:r>
                  <w:r w:rsidRPr="00836F28">
                    <w:rPr>
                      <w:rFonts w:ascii="Times New Roman" w:hAnsi="Times New Roman" w:cs="Times New Roman"/>
                      <w:sz w:val="24"/>
                    </w:rPr>
                    <w:t>г. №</w:t>
                  </w:r>
                  <w:r w:rsidR="00897967">
                    <w:rPr>
                      <w:rFonts w:ascii="Times New Roman" w:hAnsi="Times New Roman" w:cs="Times New Roman"/>
                      <w:sz w:val="24"/>
                    </w:rPr>
                    <w:t>86</w:t>
                  </w:r>
                </w:p>
              </w:tc>
            </w:tr>
          </w:tbl>
          <w:p w:rsidR="00476BAE" w:rsidRPr="006A26B3" w:rsidRDefault="00476BAE" w:rsidP="006C3390">
            <w:pPr>
              <w:spacing w:after="0" w:line="360" w:lineRule="auto"/>
              <w:jc w:val="center"/>
              <w:outlineLvl w:val="0"/>
              <w:rPr>
                <w:rFonts w:ascii="Times New Roman" w:eastAsia="Times New Roman" w:hAnsi="Times New Roman" w:cs="Times New Roman"/>
                <w:sz w:val="24"/>
                <w:szCs w:val="24"/>
                <w:lang w:eastAsia="ru-RU"/>
              </w:rPr>
            </w:pPr>
            <w:r w:rsidRPr="006A26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76BAE" w:rsidRPr="00EF4E60" w:rsidRDefault="00476BAE" w:rsidP="006C3390">
            <w:pPr>
              <w:spacing w:after="0" w:line="360" w:lineRule="auto"/>
              <w:jc w:val="center"/>
              <w:rPr>
                <w:rFonts w:ascii="Times New Roman" w:eastAsia="Times New Roman" w:hAnsi="Times New Roman" w:cs="Times New Roman"/>
                <w:sz w:val="24"/>
                <w:szCs w:val="24"/>
                <w:lang w:eastAsia="ru-RU"/>
              </w:rPr>
            </w:pPr>
          </w:p>
        </w:tc>
      </w:tr>
    </w:tbl>
    <w:p w:rsidR="00B94709" w:rsidRDefault="00476BAE" w:rsidP="006C3390">
      <w:pPr>
        <w:spacing w:after="0" w:line="360" w:lineRule="auto"/>
      </w:pPr>
      <w:r>
        <w:t xml:space="preserve">                                           </w:t>
      </w:r>
    </w:p>
    <w:p w:rsidR="00476BAE" w:rsidRDefault="00476BAE" w:rsidP="006C3390">
      <w:pPr>
        <w:spacing w:after="0" w:line="360" w:lineRule="auto"/>
      </w:pPr>
    </w:p>
    <w:p w:rsidR="00B04941" w:rsidRDefault="00B04941" w:rsidP="006C3390">
      <w:pPr>
        <w:spacing w:after="0" w:line="360" w:lineRule="auto"/>
      </w:pPr>
    </w:p>
    <w:p w:rsidR="00B04941" w:rsidRDefault="00B04941" w:rsidP="006C3390">
      <w:pPr>
        <w:spacing w:after="0" w:line="360" w:lineRule="auto"/>
      </w:pPr>
    </w:p>
    <w:p w:rsidR="00476BAE" w:rsidRPr="00476BAE" w:rsidRDefault="00476BAE" w:rsidP="006C3390">
      <w:pPr>
        <w:spacing w:after="0" w:line="360" w:lineRule="auto"/>
        <w:jc w:val="center"/>
        <w:rPr>
          <w:rFonts w:ascii="Times New Roman" w:hAnsi="Times New Roman" w:cs="Times New Roman"/>
          <w:sz w:val="28"/>
          <w:szCs w:val="28"/>
        </w:rPr>
      </w:pPr>
      <w:r w:rsidRPr="00476BAE">
        <w:rPr>
          <w:rFonts w:ascii="Times New Roman" w:hAnsi="Times New Roman" w:cs="Times New Roman"/>
          <w:sz w:val="28"/>
          <w:szCs w:val="28"/>
        </w:rPr>
        <w:t>Программа Государственной итоговой аттестации</w:t>
      </w:r>
    </w:p>
    <w:p w:rsidR="009A1897" w:rsidRDefault="009A1897" w:rsidP="006C3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выпускников, обучающихся по программам </w:t>
      </w:r>
    </w:p>
    <w:p w:rsidR="00476BAE" w:rsidRPr="009A1897" w:rsidRDefault="009A1897" w:rsidP="006C3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подготовки квалифицированных рабочих, служащих</w:t>
      </w:r>
    </w:p>
    <w:p w:rsidR="00251EFC" w:rsidRPr="00EF4E60" w:rsidRDefault="00476BAE" w:rsidP="00251EFC">
      <w:pPr>
        <w:autoSpaceDE w:val="0"/>
        <w:autoSpaceDN w:val="0"/>
        <w:adjustRightInd w:val="0"/>
        <w:spacing w:after="0" w:line="360" w:lineRule="auto"/>
        <w:ind w:firstLine="499"/>
        <w:jc w:val="center"/>
        <w:rPr>
          <w:rFonts w:ascii="Times New Roman" w:hAnsi="Times New Roman" w:cs="Times New Roman"/>
          <w:sz w:val="28"/>
        </w:rPr>
      </w:pPr>
      <w:r w:rsidRPr="00AA482C">
        <w:rPr>
          <w:rFonts w:ascii="Times New Roman" w:hAnsi="Times New Roman" w:cs="Times New Roman"/>
          <w:sz w:val="28"/>
          <w:szCs w:val="28"/>
        </w:rPr>
        <w:t xml:space="preserve">по профессии </w:t>
      </w:r>
      <w:r w:rsidR="00251EFC" w:rsidRPr="00251EFC">
        <w:rPr>
          <w:rFonts w:ascii="Times New Roman" w:hAnsi="Times New Roman" w:cs="Times New Roman"/>
          <w:sz w:val="28"/>
        </w:rPr>
        <w:t>15.01.05 Сварщик (ручной и частично механизированной сварки (наплавки))</w:t>
      </w:r>
    </w:p>
    <w:p w:rsidR="00251EFC" w:rsidRPr="00251EFC" w:rsidRDefault="00251EFC" w:rsidP="00251EFC">
      <w:pPr>
        <w:autoSpaceDE w:val="0"/>
        <w:autoSpaceDN w:val="0"/>
        <w:adjustRightInd w:val="0"/>
        <w:spacing w:after="0" w:line="360" w:lineRule="auto"/>
        <w:ind w:firstLine="499"/>
        <w:jc w:val="center"/>
        <w:rPr>
          <w:rFonts w:ascii="Times New Roman" w:hAnsi="Times New Roman" w:cs="Times New Roman"/>
          <w:sz w:val="28"/>
          <w:szCs w:val="24"/>
        </w:rPr>
      </w:pPr>
      <w:r w:rsidRPr="00251EFC">
        <w:rPr>
          <w:rFonts w:ascii="Times New Roman" w:hAnsi="Times New Roman" w:cs="Times New Roman"/>
          <w:sz w:val="28"/>
        </w:rPr>
        <w:t>(</w:t>
      </w:r>
      <w:r>
        <w:rPr>
          <w:rFonts w:ascii="Times New Roman" w:hAnsi="Times New Roman" w:cs="Times New Roman"/>
          <w:sz w:val="28"/>
          <w:szCs w:val="24"/>
        </w:rPr>
        <w:t>к</w:t>
      </w:r>
      <w:r w:rsidRPr="00251EFC">
        <w:rPr>
          <w:rFonts w:ascii="Times New Roman" w:hAnsi="Times New Roman" w:cs="Times New Roman"/>
          <w:sz w:val="28"/>
          <w:szCs w:val="24"/>
        </w:rPr>
        <w:t>валификация: сварщик ручной дуговой сварки плавящимся покрытым электродом – сварщик частично механизированной сварки плавлением</w:t>
      </w:r>
      <w:r>
        <w:rPr>
          <w:rFonts w:ascii="Times New Roman" w:hAnsi="Times New Roman" w:cs="Times New Roman"/>
          <w:sz w:val="28"/>
          <w:szCs w:val="24"/>
        </w:rPr>
        <w:t>)</w:t>
      </w:r>
    </w:p>
    <w:p w:rsidR="00476BAE" w:rsidRDefault="00476BAE"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F640E8" w:rsidRPr="001F6CFB" w:rsidRDefault="00F640E8" w:rsidP="006C3390">
      <w:pPr>
        <w:spacing w:after="0" w:line="360" w:lineRule="auto"/>
        <w:jc w:val="center"/>
        <w:rPr>
          <w:rFonts w:ascii="Times New Roman" w:hAnsi="Times New Roman" w:cs="Times New Roman"/>
          <w:sz w:val="28"/>
          <w:szCs w:val="28"/>
        </w:rPr>
      </w:pPr>
    </w:p>
    <w:p w:rsidR="00F640E8" w:rsidRPr="001F6CFB" w:rsidRDefault="00F640E8" w:rsidP="006C3390">
      <w:pPr>
        <w:spacing w:after="0" w:line="360" w:lineRule="auto"/>
        <w:jc w:val="center"/>
        <w:rPr>
          <w:rFonts w:ascii="Times New Roman" w:hAnsi="Times New Roman" w:cs="Times New Roman"/>
          <w:sz w:val="28"/>
          <w:szCs w:val="28"/>
        </w:rPr>
      </w:pPr>
    </w:p>
    <w:p w:rsidR="00B04941" w:rsidRPr="00F640E8" w:rsidRDefault="00B04941" w:rsidP="006C339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Братск 201</w:t>
      </w:r>
      <w:r w:rsidR="001F6CFB">
        <w:rPr>
          <w:rFonts w:ascii="Times New Roman" w:hAnsi="Times New Roman" w:cs="Times New Roman"/>
          <w:sz w:val="28"/>
          <w:szCs w:val="28"/>
        </w:rPr>
        <w:t>9</w:t>
      </w:r>
      <w:r>
        <w:rPr>
          <w:rFonts w:ascii="Times New Roman" w:hAnsi="Times New Roman" w:cs="Times New Roman"/>
          <w:sz w:val="28"/>
          <w:szCs w:val="28"/>
        </w:rPr>
        <w:t>г.</w:t>
      </w:r>
    </w:p>
    <w:p w:rsidR="00B04941" w:rsidRDefault="00B04941" w:rsidP="006C3390">
      <w:pPr>
        <w:spacing w:after="0" w:line="360" w:lineRule="auto"/>
        <w:ind w:firstLine="708"/>
        <w:jc w:val="both"/>
      </w:pPr>
      <w:r w:rsidRPr="00F71CC0">
        <w:rPr>
          <w:rFonts w:ascii="Times New Roman" w:hAnsi="Times New Roman"/>
          <w:sz w:val="24"/>
        </w:rPr>
        <w:lastRenderedPageBreak/>
        <w:t>П</w:t>
      </w:r>
      <w:r w:rsidRPr="00F71CC0">
        <w:rPr>
          <w:rFonts w:ascii="Times New Roman" w:hAnsi="Times New Roman"/>
          <w:sz w:val="28"/>
        </w:rPr>
        <w:t xml:space="preserve">рограмма </w:t>
      </w:r>
      <w:r>
        <w:rPr>
          <w:rFonts w:ascii="Times New Roman" w:hAnsi="Times New Roman"/>
          <w:sz w:val="28"/>
        </w:rPr>
        <w:t>государственной итоговой аттестации (далее – ГИА) разработана</w:t>
      </w:r>
      <w:r w:rsidRPr="00F71CC0">
        <w:rPr>
          <w:rFonts w:ascii="Times New Roman" w:hAnsi="Times New Roman"/>
          <w:sz w:val="28"/>
        </w:rPr>
        <w:t xml:space="preserve"> на основе:</w:t>
      </w:r>
      <w:r w:rsidRPr="00B04941">
        <w:rPr>
          <w:vanish/>
        </w:rPr>
        <w:t xml:space="preserve"> </w:t>
      </w:r>
      <w:r>
        <w:rPr>
          <w:vanish/>
        </w:rPr>
        <w:t>Ф</w:t>
      </w:r>
      <w:r w:rsidRPr="008E420A">
        <w:rPr>
          <w:vanish/>
        </w:rPr>
        <w:t>едерального государственного образовательного стандарта среднего профессионального образования по профес</w:t>
      </w:r>
      <w:r>
        <w:rPr>
          <w:vanish/>
        </w:rPr>
        <w:t>сии «Слесарь по ремонту строительных машин (слесарь по ремонту автомобилей, электрогазосварщик)</w:t>
      </w:r>
    </w:p>
    <w:p w:rsidR="00B04941" w:rsidRPr="00A80D58" w:rsidRDefault="00B04941" w:rsidP="00251EFC">
      <w:pPr>
        <w:autoSpaceDE w:val="0"/>
        <w:autoSpaceDN w:val="0"/>
        <w:adjustRightInd w:val="0"/>
        <w:spacing w:after="0" w:line="360" w:lineRule="auto"/>
        <w:ind w:firstLine="499"/>
        <w:jc w:val="both"/>
        <w:rPr>
          <w:rFonts w:ascii="Times New Roman" w:hAnsi="Times New Roman"/>
          <w:i/>
          <w:sz w:val="20"/>
          <w:szCs w:val="20"/>
        </w:rPr>
      </w:pPr>
      <w:r w:rsidRPr="009A1897">
        <w:rPr>
          <w:rFonts w:ascii="Times New Roman" w:hAnsi="Times New Roman" w:cs="Times New Roman"/>
          <w:sz w:val="28"/>
          <w:szCs w:val="28"/>
        </w:rPr>
        <w:t>1</w:t>
      </w:r>
      <w:r>
        <w:t>.</w:t>
      </w:r>
      <w:r>
        <w:rPr>
          <w:vanish/>
        </w:rPr>
        <w:t>Ф</w:t>
      </w:r>
      <w:r w:rsidRPr="008E420A">
        <w:rPr>
          <w:vanish/>
        </w:rPr>
        <w:t>едерального государственного образовательного стандарта среднего профессионального образования по профес</w:t>
      </w:r>
      <w:r>
        <w:rPr>
          <w:vanish/>
        </w:rPr>
        <w:t>сии «Слесарь по ремонту строительных машин (слесарь по ремонту автомобилей, электрогазосварщик)</w:t>
      </w:r>
      <w:r w:rsidRPr="00B04941">
        <w:rPr>
          <w:vanish/>
        </w:rPr>
        <w:t xml:space="preserve"> </w:t>
      </w:r>
      <w:r>
        <w:rPr>
          <w:vanish/>
        </w:rPr>
        <w:t>Ф</w:t>
      </w:r>
      <w:r w:rsidRPr="008E420A">
        <w:rPr>
          <w:vanish/>
        </w:rPr>
        <w:t>едерального государственного образовательного стандарта среднего профессионального образования по профес</w:t>
      </w:r>
      <w:r>
        <w:rPr>
          <w:vanish/>
        </w:rPr>
        <w:t>сии «Слесарь по ремонту строительных машин (слесарь по ремонту автомобилей, электрогазосварщик)</w:t>
      </w:r>
      <w:r w:rsidRPr="00B04941">
        <w:rPr>
          <w:rFonts w:ascii="Times New Roman" w:hAnsi="Times New Roman" w:cs="Times New Roman"/>
          <w:sz w:val="28"/>
        </w:rPr>
        <w:t>Федерального государственного образовательного стандарта среднего профессионального образования по профессии</w:t>
      </w:r>
      <w:r w:rsidR="00251EFC" w:rsidRPr="00251EFC">
        <w:rPr>
          <w:rFonts w:ascii="Times New Roman" w:hAnsi="Times New Roman" w:cs="Times New Roman"/>
          <w:sz w:val="28"/>
        </w:rPr>
        <w:t>15.01.05 Сварщик (ручной и частично механизированной сварки (наплавки))</w:t>
      </w:r>
      <w:r w:rsidR="00251EFC">
        <w:rPr>
          <w:rFonts w:ascii="Times New Roman" w:hAnsi="Times New Roman" w:cs="Times New Roman"/>
          <w:sz w:val="28"/>
        </w:rPr>
        <w:t xml:space="preserve"> </w:t>
      </w:r>
      <w:r w:rsidR="00251EFC" w:rsidRPr="00251EFC">
        <w:rPr>
          <w:rFonts w:ascii="Times New Roman" w:hAnsi="Times New Roman" w:cs="Times New Roman"/>
          <w:sz w:val="28"/>
        </w:rPr>
        <w:t>(</w:t>
      </w:r>
      <w:r w:rsidR="00251EFC">
        <w:rPr>
          <w:rFonts w:ascii="Times New Roman" w:hAnsi="Times New Roman" w:cs="Times New Roman"/>
          <w:sz w:val="28"/>
          <w:szCs w:val="24"/>
        </w:rPr>
        <w:t>к</w:t>
      </w:r>
      <w:r w:rsidR="00251EFC" w:rsidRPr="00251EFC">
        <w:rPr>
          <w:rFonts w:ascii="Times New Roman" w:hAnsi="Times New Roman" w:cs="Times New Roman"/>
          <w:sz w:val="28"/>
          <w:szCs w:val="24"/>
        </w:rPr>
        <w:t>валификация: сварщик ручной дуговой сварки плавящимся покрытым электродом – сварщик частично механизированной сварки плавлением</w:t>
      </w:r>
      <w:r w:rsidR="00251EFC">
        <w:rPr>
          <w:rFonts w:ascii="Times New Roman" w:hAnsi="Times New Roman" w:cs="Times New Roman"/>
          <w:sz w:val="28"/>
          <w:szCs w:val="24"/>
        </w:rPr>
        <w:t xml:space="preserve">) </w:t>
      </w:r>
      <w:r w:rsidR="00251EFC" w:rsidRPr="00F71CC0">
        <w:rPr>
          <w:rFonts w:ascii="Times New Roman" w:hAnsi="Times New Roman"/>
          <w:sz w:val="28"/>
        </w:rPr>
        <w:t>утв</w:t>
      </w:r>
      <w:r w:rsidR="00251EFC">
        <w:rPr>
          <w:rFonts w:ascii="Times New Roman" w:hAnsi="Times New Roman"/>
          <w:sz w:val="28"/>
        </w:rPr>
        <w:t xml:space="preserve">ержденного приказом Министерства образования и науки РФ от </w:t>
      </w:r>
      <w:r>
        <w:rPr>
          <w:vanish/>
        </w:rPr>
        <w:t>Ф</w:t>
      </w:r>
      <w:r w:rsidRPr="008E420A">
        <w:rPr>
          <w:vanish/>
        </w:rPr>
        <w:t>едерального государственного образовательного стандарта среднего профессионального образования по профес</w:t>
      </w:r>
      <w:r>
        <w:rPr>
          <w:vanish/>
        </w:rPr>
        <w:t>сии «Слесарь по ремонту строительных машин (слесарь по ремонту автомобилей, электрогазосварщик)</w:t>
      </w:r>
      <w:r w:rsidRPr="00B04941">
        <w:rPr>
          <w:vanish/>
        </w:rPr>
        <w:t xml:space="preserve"> </w:t>
      </w:r>
      <w:r>
        <w:rPr>
          <w:vanish/>
        </w:rPr>
        <w:t>Ф</w:t>
      </w:r>
      <w:r w:rsidRPr="008E420A">
        <w:rPr>
          <w:vanish/>
        </w:rPr>
        <w:t>едерального государственного образовательного стандарта среднего профессионального образования по профес</w:t>
      </w:r>
      <w:r>
        <w:rPr>
          <w:vanish/>
        </w:rPr>
        <w:t>сии «Слесарь по ремонту строительных машин (слесарь по ремонту автомобилей, электрогазосварщик)</w:t>
      </w:r>
      <w:r w:rsidRPr="00B04941">
        <w:rPr>
          <w:vanish/>
        </w:rPr>
        <w:t xml:space="preserve"> </w:t>
      </w:r>
      <w:r>
        <w:rPr>
          <w:vanish/>
        </w:rPr>
        <w:t>Ф</w:t>
      </w:r>
      <w:r w:rsidRPr="008E420A">
        <w:rPr>
          <w:vanish/>
        </w:rPr>
        <w:t>едерального государственного образовательного стандарта среднего профессионального образования по профес</w:t>
      </w:r>
      <w:r>
        <w:rPr>
          <w:vanish/>
        </w:rPr>
        <w:t>сии «Слесарь по ремонту строительных машин (слесарь по ремонту автомобилей, электрогазосварщик)</w:t>
      </w:r>
      <w:r w:rsidRPr="00B04941">
        <w:rPr>
          <w:vanish/>
        </w:rPr>
        <w:t xml:space="preserve"> </w:t>
      </w:r>
      <w:r>
        <w:rPr>
          <w:vanish/>
        </w:rPr>
        <w:t>Ф</w:t>
      </w:r>
      <w:r w:rsidRPr="008E420A">
        <w:rPr>
          <w:vanish/>
        </w:rPr>
        <w:t>едерального государственного образовательного стандарта среднего профессионального образования по профес</w:t>
      </w:r>
      <w:r>
        <w:rPr>
          <w:vanish/>
        </w:rPr>
        <w:t xml:space="preserve">сии «Слесарь по ремонту строительных машин (слесарь по ремонту автомобилей, электрогазосварщик) </w:t>
      </w:r>
    </w:p>
    <w:p w:rsidR="00B04941" w:rsidRDefault="00B04941" w:rsidP="00251EFC">
      <w:pPr>
        <w:tabs>
          <w:tab w:val="left" w:pos="1134"/>
        </w:tabs>
        <w:suppressAutoHyphens/>
        <w:spacing w:after="0" w:line="360" w:lineRule="auto"/>
        <w:jc w:val="both"/>
        <w:rPr>
          <w:rFonts w:ascii="Times New Roman" w:hAnsi="Times New Roman"/>
          <w:sz w:val="28"/>
        </w:rPr>
      </w:pPr>
      <w:r>
        <w:rPr>
          <w:rFonts w:ascii="Times New Roman" w:hAnsi="Times New Roman"/>
          <w:sz w:val="28"/>
        </w:rPr>
        <w:t xml:space="preserve"> </w:t>
      </w:r>
      <w:r w:rsidRPr="00F71CC0">
        <w:rPr>
          <w:rFonts w:ascii="Times New Roman" w:hAnsi="Times New Roman"/>
          <w:sz w:val="28"/>
        </w:rPr>
        <w:t>«</w:t>
      </w:r>
      <w:r w:rsidR="00251EFC">
        <w:rPr>
          <w:rFonts w:ascii="Times New Roman" w:hAnsi="Times New Roman"/>
          <w:sz w:val="28"/>
        </w:rPr>
        <w:t>29</w:t>
      </w:r>
      <w:r w:rsidRPr="00F71CC0">
        <w:rPr>
          <w:rFonts w:ascii="Times New Roman" w:hAnsi="Times New Roman"/>
          <w:sz w:val="28"/>
        </w:rPr>
        <w:t xml:space="preserve">» </w:t>
      </w:r>
      <w:r w:rsidR="00251EFC">
        <w:rPr>
          <w:rFonts w:ascii="Times New Roman" w:hAnsi="Times New Roman"/>
          <w:sz w:val="28"/>
        </w:rPr>
        <w:t>января</w:t>
      </w:r>
      <w:r w:rsidRPr="00F71CC0">
        <w:rPr>
          <w:rFonts w:ascii="Times New Roman" w:hAnsi="Times New Roman"/>
          <w:sz w:val="28"/>
        </w:rPr>
        <w:t xml:space="preserve"> 20</w:t>
      </w:r>
      <w:r w:rsidR="009A1897">
        <w:rPr>
          <w:rFonts w:ascii="Times New Roman" w:hAnsi="Times New Roman"/>
          <w:sz w:val="28"/>
        </w:rPr>
        <w:t>1</w:t>
      </w:r>
      <w:r w:rsidR="00251EFC">
        <w:rPr>
          <w:rFonts w:ascii="Times New Roman" w:hAnsi="Times New Roman"/>
          <w:sz w:val="28"/>
        </w:rPr>
        <w:t>6</w:t>
      </w:r>
      <w:r w:rsidR="009A1897">
        <w:rPr>
          <w:rFonts w:ascii="Times New Roman" w:hAnsi="Times New Roman"/>
          <w:sz w:val="28"/>
        </w:rPr>
        <w:t xml:space="preserve">г., </w:t>
      </w:r>
      <w:r>
        <w:rPr>
          <w:rFonts w:ascii="Times New Roman" w:hAnsi="Times New Roman"/>
          <w:sz w:val="28"/>
        </w:rPr>
        <w:t xml:space="preserve">№ </w:t>
      </w:r>
      <w:r w:rsidR="00251EFC">
        <w:rPr>
          <w:rFonts w:ascii="Times New Roman" w:hAnsi="Times New Roman"/>
          <w:sz w:val="28"/>
        </w:rPr>
        <w:t>50</w:t>
      </w:r>
    </w:p>
    <w:p w:rsidR="009A1897" w:rsidRPr="009A1897" w:rsidRDefault="009A1897" w:rsidP="006C3390">
      <w:pPr>
        <w:autoSpaceDE w:val="0"/>
        <w:autoSpaceDN w:val="0"/>
        <w:adjustRightInd w:val="0"/>
        <w:spacing w:after="0" w:line="360" w:lineRule="auto"/>
        <w:ind w:firstLine="709"/>
        <w:jc w:val="both"/>
        <w:rPr>
          <w:rFonts w:ascii="Times New Roman" w:hAnsi="Times New Roman" w:cs="Times New Roman"/>
          <w:vanish/>
          <w:sz w:val="28"/>
          <w:szCs w:val="28"/>
        </w:rPr>
      </w:pPr>
      <w:r w:rsidRPr="009A1897">
        <w:rPr>
          <w:rFonts w:ascii="Times New Roman" w:hAnsi="Times New Roman" w:cs="Times New Roman"/>
          <w:sz w:val="28"/>
          <w:szCs w:val="28"/>
        </w:rPr>
        <w:t>2.</w:t>
      </w:r>
      <w:r w:rsidRPr="009A1897">
        <w:rPr>
          <w:rFonts w:ascii="Times New Roman" w:hAnsi="Times New Roman" w:cs="Times New Roman"/>
          <w:vanish/>
          <w:sz w:val="28"/>
          <w:szCs w:val="28"/>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N 968</w:t>
      </w:r>
    </w:p>
    <w:p w:rsidR="00B04941" w:rsidRDefault="009A1897" w:rsidP="006C3390">
      <w:pPr>
        <w:autoSpaceDE w:val="0"/>
        <w:autoSpaceDN w:val="0"/>
        <w:adjustRightInd w:val="0"/>
        <w:spacing w:after="0" w:line="360" w:lineRule="auto"/>
        <w:ind w:firstLine="709"/>
        <w:jc w:val="both"/>
        <w:rPr>
          <w:rFonts w:ascii="Times New Roman" w:hAnsi="Times New Roman" w:cs="Times New Roman"/>
          <w:sz w:val="28"/>
          <w:szCs w:val="28"/>
        </w:rPr>
      </w:pPr>
      <w:r w:rsidRPr="009A1897">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N 968</w:t>
      </w:r>
    </w:p>
    <w:p w:rsidR="00B46B83" w:rsidRPr="00B46B83" w:rsidRDefault="009A1897" w:rsidP="006C3390">
      <w:pPr>
        <w:pStyle w:val="50"/>
        <w:shd w:val="clear" w:color="auto" w:fill="auto"/>
        <w:spacing w:line="360" w:lineRule="auto"/>
        <w:ind w:left="142"/>
        <w:jc w:val="both"/>
        <w:rPr>
          <w:sz w:val="28"/>
          <w:szCs w:val="28"/>
        </w:rPr>
      </w:pPr>
      <w:r w:rsidRPr="00B46B83">
        <w:rPr>
          <w:sz w:val="28"/>
          <w:szCs w:val="28"/>
        </w:rPr>
        <w:t xml:space="preserve">3. </w:t>
      </w:r>
      <w:r w:rsidR="00B46B83" w:rsidRPr="00B46B83">
        <w:rPr>
          <w:vanish/>
          <w:sz w:val="28"/>
          <w:szCs w:val="28"/>
        </w:rPr>
        <w:t>«Положения о государственной итоговой аттестации в ГБПОУ ИО « Братский политехнический колледж»</w:t>
      </w:r>
      <w:r w:rsidR="00B46B83" w:rsidRPr="00B46B83">
        <w:rPr>
          <w:sz w:val="28"/>
          <w:szCs w:val="28"/>
        </w:rPr>
        <w:t>«</w:t>
      </w:r>
      <w:r w:rsidR="00B46B83">
        <w:rPr>
          <w:sz w:val="28"/>
          <w:szCs w:val="28"/>
        </w:rPr>
        <w:t xml:space="preserve">Положение по организации выполнения и защиты выпускной квалификационной работы в </w:t>
      </w:r>
      <w:r w:rsidR="00B46B83" w:rsidRPr="00B46B83">
        <w:rPr>
          <w:sz w:val="28"/>
          <w:szCs w:val="28"/>
        </w:rPr>
        <w:t>ГБПОУ ИО «БрПК»</w:t>
      </w:r>
      <w:r w:rsidR="00B46B83">
        <w:rPr>
          <w:sz w:val="28"/>
          <w:szCs w:val="28"/>
        </w:rPr>
        <w:t>», приказ</w:t>
      </w:r>
      <w:r w:rsidR="00B46B83" w:rsidRPr="00B46B83">
        <w:rPr>
          <w:szCs w:val="20"/>
        </w:rPr>
        <w:t xml:space="preserve"> </w:t>
      </w:r>
      <w:r w:rsidR="00B46B83" w:rsidRPr="00B46B83">
        <w:rPr>
          <w:sz w:val="28"/>
          <w:szCs w:val="28"/>
        </w:rPr>
        <w:t>от 29.09.2015г. № 210</w:t>
      </w:r>
      <w:r w:rsidR="00B46B83">
        <w:rPr>
          <w:szCs w:val="20"/>
        </w:rPr>
        <w:t xml:space="preserve">  </w:t>
      </w:r>
      <w:r w:rsidR="00B46B83" w:rsidRPr="00B46B83">
        <w:rPr>
          <w:sz w:val="28"/>
          <w:szCs w:val="28"/>
        </w:rPr>
        <w:t xml:space="preserve"> </w:t>
      </w:r>
    </w:p>
    <w:p w:rsidR="00B04941" w:rsidRDefault="00B04941" w:rsidP="006C3390">
      <w:pPr>
        <w:spacing w:after="0" w:line="360" w:lineRule="auto"/>
        <w:jc w:val="center"/>
        <w:rPr>
          <w:rFonts w:ascii="Times New Roman" w:hAnsi="Times New Roman" w:cs="Times New Roman"/>
          <w:sz w:val="28"/>
          <w:szCs w:val="28"/>
        </w:rPr>
      </w:pPr>
    </w:p>
    <w:p w:rsidR="00B04941" w:rsidRDefault="00B04941"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b/>
          <w:sz w:val="28"/>
          <w:szCs w:val="28"/>
        </w:rPr>
      </w:pPr>
      <w:r w:rsidRPr="00D95EE7">
        <w:rPr>
          <w:rFonts w:ascii="Times New Roman" w:hAnsi="Times New Roman"/>
          <w:b/>
          <w:sz w:val="28"/>
          <w:szCs w:val="28"/>
        </w:rPr>
        <w:lastRenderedPageBreak/>
        <w:t>Содержание</w:t>
      </w:r>
    </w:p>
    <w:p w:rsidR="00E711FC" w:rsidRPr="00D95EE7" w:rsidRDefault="00E711FC" w:rsidP="006C3390">
      <w:pPr>
        <w:spacing w:after="0" w:line="360" w:lineRule="auto"/>
        <w:jc w:val="center"/>
        <w:rPr>
          <w:rFonts w:ascii="Times New Roman" w:hAnsi="Times New Roman"/>
          <w:b/>
          <w:sz w:val="28"/>
          <w:szCs w:val="28"/>
        </w:rPr>
      </w:pPr>
    </w:p>
    <w:tbl>
      <w:tblPr>
        <w:tblW w:w="10820" w:type="dxa"/>
        <w:tblLook w:val="04A0" w:firstRow="1" w:lastRow="0" w:firstColumn="1" w:lastColumn="0" w:noHBand="0" w:noVBand="1"/>
      </w:tblPr>
      <w:tblGrid>
        <w:gridCol w:w="10193"/>
        <w:gridCol w:w="627"/>
      </w:tblGrid>
      <w:tr w:rsidR="00E711FC" w:rsidRPr="00F364A6" w:rsidTr="007B5FF8">
        <w:trPr>
          <w:trHeight w:val="461"/>
        </w:trPr>
        <w:tc>
          <w:tcPr>
            <w:tcW w:w="10193" w:type="dxa"/>
            <w:shd w:val="clear" w:color="auto" w:fill="auto"/>
          </w:tcPr>
          <w:p w:rsidR="00E711FC" w:rsidRPr="00F364A6" w:rsidRDefault="00E711FC" w:rsidP="007B5FF8">
            <w:pPr>
              <w:spacing w:after="0" w:line="360" w:lineRule="auto"/>
              <w:rPr>
                <w:rFonts w:ascii="Times New Roman" w:hAnsi="Times New Roman"/>
                <w:sz w:val="28"/>
                <w:szCs w:val="28"/>
              </w:rPr>
            </w:pPr>
            <w:r w:rsidRPr="00F364A6">
              <w:rPr>
                <w:rFonts w:ascii="Times New Roman" w:hAnsi="Times New Roman"/>
                <w:sz w:val="28"/>
                <w:szCs w:val="28"/>
              </w:rPr>
              <w:t>1. Паспорт программы государственной итоговой аттестации…………</w:t>
            </w:r>
            <w:r w:rsidR="00F45536">
              <w:rPr>
                <w:rFonts w:ascii="Times New Roman" w:hAnsi="Times New Roman"/>
                <w:sz w:val="28"/>
                <w:szCs w:val="28"/>
              </w:rPr>
              <w:t>…</w:t>
            </w:r>
            <w:r w:rsidR="00FF43B5">
              <w:rPr>
                <w:rFonts w:ascii="Times New Roman" w:hAnsi="Times New Roman"/>
                <w:sz w:val="28"/>
                <w:szCs w:val="28"/>
              </w:rPr>
              <w:t>………</w:t>
            </w:r>
            <w:r w:rsidR="007B5FF8">
              <w:rPr>
                <w:rFonts w:ascii="Times New Roman" w:hAnsi="Times New Roman"/>
                <w:sz w:val="28"/>
                <w:szCs w:val="28"/>
              </w:rPr>
              <w:t>.</w:t>
            </w:r>
            <w:r w:rsidR="00FF43B5">
              <w:rPr>
                <w:rFonts w:ascii="Times New Roman" w:hAnsi="Times New Roman"/>
                <w:sz w:val="28"/>
                <w:szCs w:val="28"/>
              </w:rPr>
              <w:t>4</w:t>
            </w:r>
          </w:p>
        </w:tc>
        <w:tc>
          <w:tcPr>
            <w:tcW w:w="627" w:type="dxa"/>
            <w:shd w:val="clear" w:color="auto" w:fill="auto"/>
          </w:tcPr>
          <w:p w:rsidR="00E711FC" w:rsidRPr="00F364A6" w:rsidRDefault="00E711FC" w:rsidP="007B5FF8">
            <w:pPr>
              <w:spacing w:after="0" w:line="360" w:lineRule="auto"/>
              <w:rPr>
                <w:rFonts w:ascii="Times New Roman" w:hAnsi="Times New Roman"/>
                <w:sz w:val="28"/>
                <w:szCs w:val="28"/>
              </w:rPr>
            </w:pPr>
          </w:p>
        </w:tc>
      </w:tr>
      <w:tr w:rsidR="00E711FC" w:rsidRPr="00F364A6" w:rsidTr="007B5FF8">
        <w:trPr>
          <w:trHeight w:val="235"/>
        </w:trPr>
        <w:tc>
          <w:tcPr>
            <w:tcW w:w="10193" w:type="dxa"/>
            <w:shd w:val="clear" w:color="auto" w:fill="auto"/>
          </w:tcPr>
          <w:p w:rsidR="00E711FC" w:rsidRPr="00F364A6" w:rsidRDefault="00E711FC" w:rsidP="007B5FF8">
            <w:pPr>
              <w:spacing w:after="0" w:line="360" w:lineRule="auto"/>
              <w:rPr>
                <w:rFonts w:ascii="Times New Roman" w:hAnsi="Times New Roman"/>
                <w:sz w:val="28"/>
                <w:szCs w:val="28"/>
              </w:rPr>
            </w:pPr>
            <w:r w:rsidRPr="00F364A6">
              <w:rPr>
                <w:rFonts w:ascii="Times New Roman" w:hAnsi="Times New Roman"/>
                <w:sz w:val="28"/>
                <w:szCs w:val="28"/>
              </w:rPr>
              <w:t>2. Структура и содержание государственной итоговой аттестации……</w:t>
            </w:r>
            <w:r w:rsidR="00FF43B5">
              <w:rPr>
                <w:rFonts w:ascii="Times New Roman" w:hAnsi="Times New Roman"/>
                <w:sz w:val="28"/>
                <w:szCs w:val="28"/>
              </w:rPr>
              <w:t>…………..5</w:t>
            </w:r>
          </w:p>
        </w:tc>
        <w:tc>
          <w:tcPr>
            <w:tcW w:w="627" w:type="dxa"/>
            <w:shd w:val="clear" w:color="auto" w:fill="auto"/>
          </w:tcPr>
          <w:p w:rsidR="00E711FC" w:rsidRPr="00F364A6" w:rsidRDefault="00E711FC" w:rsidP="007B5FF8">
            <w:pPr>
              <w:spacing w:after="0" w:line="360" w:lineRule="auto"/>
              <w:rPr>
                <w:rFonts w:ascii="Times New Roman" w:hAnsi="Times New Roman"/>
                <w:sz w:val="28"/>
                <w:szCs w:val="28"/>
              </w:rPr>
            </w:pPr>
          </w:p>
        </w:tc>
      </w:tr>
      <w:tr w:rsidR="00E711FC" w:rsidRPr="00F364A6" w:rsidTr="007B5FF8">
        <w:trPr>
          <w:trHeight w:val="235"/>
        </w:trPr>
        <w:tc>
          <w:tcPr>
            <w:tcW w:w="10193" w:type="dxa"/>
            <w:shd w:val="clear" w:color="auto" w:fill="auto"/>
          </w:tcPr>
          <w:p w:rsidR="00E711FC" w:rsidRPr="00F364A6" w:rsidRDefault="00E711FC" w:rsidP="007B5FF8">
            <w:pPr>
              <w:spacing w:after="0" w:line="360" w:lineRule="auto"/>
              <w:rPr>
                <w:rFonts w:ascii="Times New Roman" w:hAnsi="Times New Roman"/>
                <w:sz w:val="28"/>
                <w:szCs w:val="28"/>
              </w:rPr>
            </w:pPr>
            <w:r w:rsidRPr="00F364A6">
              <w:rPr>
                <w:rFonts w:ascii="Times New Roman" w:hAnsi="Times New Roman"/>
                <w:sz w:val="28"/>
                <w:szCs w:val="28"/>
              </w:rPr>
              <w:t>3. Условия реализации государственной итоговой аттестации…………</w:t>
            </w:r>
            <w:r w:rsidR="00FF43B5">
              <w:rPr>
                <w:rFonts w:ascii="Times New Roman" w:hAnsi="Times New Roman"/>
                <w:sz w:val="28"/>
                <w:szCs w:val="28"/>
              </w:rPr>
              <w:t>…………1</w:t>
            </w:r>
            <w:r w:rsidR="007B5FF8">
              <w:rPr>
                <w:rFonts w:ascii="Times New Roman" w:hAnsi="Times New Roman"/>
                <w:sz w:val="28"/>
                <w:szCs w:val="28"/>
              </w:rPr>
              <w:t>1</w:t>
            </w:r>
          </w:p>
        </w:tc>
        <w:tc>
          <w:tcPr>
            <w:tcW w:w="627" w:type="dxa"/>
            <w:shd w:val="clear" w:color="auto" w:fill="auto"/>
          </w:tcPr>
          <w:p w:rsidR="00E711FC" w:rsidRPr="00F364A6" w:rsidRDefault="00E711FC" w:rsidP="007B5FF8">
            <w:pPr>
              <w:spacing w:after="0" w:line="360" w:lineRule="auto"/>
              <w:rPr>
                <w:rFonts w:ascii="Times New Roman" w:hAnsi="Times New Roman"/>
                <w:sz w:val="28"/>
                <w:szCs w:val="28"/>
              </w:rPr>
            </w:pPr>
          </w:p>
        </w:tc>
      </w:tr>
      <w:tr w:rsidR="00E711FC" w:rsidRPr="00F364A6" w:rsidTr="007B5FF8">
        <w:trPr>
          <w:trHeight w:val="470"/>
        </w:trPr>
        <w:tc>
          <w:tcPr>
            <w:tcW w:w="10193" w:type="dxa"/>
            <w:shd w:val="clear" w:color="auto" w:fill="auto"/>
          </w:tcPr>
          <w:p w:rsidR="00E711FC" w:rsidRPr="00F364A6" w:rsidRDefault="007B5FF8" w:rsidP="007B5FF8">
            <w:pPr>
              <w:tabs>
                <w:tab w:val="left" w:pos="284"/>
              </w:tabs>
              <w:spacing w:after="0" w:line="360" w:lineRule="auto"/>
              <w:rPr>
                <w:rFonts w:ascii="Times New Roman" w:hAnsi="Times New Roman"/>
                <w:sz w:val="28"/>
                <w:szCs w:val="28"/>
              </w:rPr>
            </w:pPr>
            <w:r>
              <w:rPr>
                <w:rFonts w:ascii="Times New Roman" w:hAnsi="Times New Roman"/>
                <w:sz w:val="28"/>
                <w:szCs w:val="28"/>
              </w:rPr>
              <w:t xml:space="preserve">4. </w:t>
            </w:r>
            <w:r w:rsidR="00E711FC" w:rsidRPr="00F364A6">
              <w:rPr>
                <w:rFonts w:ascii="Times New Roman" w:hAnsi="Times New Roman"/>
                <w:sz w:val="28"/>
                <w:szCs w:val="28"/>
              </w:rPr>
              <w:t>Контроль и оценка результатов государственной итоговой атт</w:t>
            </w:r>
            <w:r>
              <w:rPr>
                <w:rFonts w:ascii="Times New Roman" w:hAnsi="Times New Roman"/>
                <w:sz w:val="28"/>
                <w:szCs w:val="28"/>
              </w:rPr>
              <w:t>естации………..</w:t>
            </w:r>
            <w:r w:rsidR="00FF43B5">
              <w:rPr>
                <w:rFonts w:ascii="Times New Roman" w:hAnsi="Times New Roman"/>
                <w:sz w:val="28"/>
                <w:szCs w:val="28"/>
              </w:rPr>
              <w:t>13</w:t>
            </w:r>
          </w:p>
        </w:tc>
        <w:tc>
          <w:tcPr>
            <w:tcW w:w="627" w:type="dxa"/>
            <w:shd w:val="clear" w:color="auto" w:fill="auto"/>
          </w:tcPr>
          <w:p w:rsidR="00E711FC" w:rsidRPr="00F364A6" w:rsidRDefault="00E711FC" w:rsidP="007B5FF8">
            <w:pPr>
              <w:spacing w:after="0" w:line="360" w:lineRule="auto"/>
              <w:rPr>
                <w:rFonts w:ascii="Times New Roman" w:hAnsi="Times New Roman"/>
                <w:sz w:val="28"/>
                <w:szCs w:val="28"/>
              </w:rPr>
            </w:pPr>
          </w:p>
        </w:tc>
      </w:tr>
    </w:tbl>
    <w:p w:rsidR="00E711FC" w:rsidRDefault="00E711FC" w:rsidP="007B5FF8">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6C3390" w:rsidRDefault="006C3390" w:rsidP="006C3390">
      <w:pPr>
        <w:spacing w:after="0" w:line="360" w:lineRule="auto"/>
        <w:jc w:val="center"/>
        <w:rPr>
          <w:rFonts w:ascii="Times New Roman" w:hAnsi="Times New Roman" w:cs="Times New Roman"/>
          <w:sz w:val="28"/>
          <w:szCs w:val="28"/>
        </w:rPr>
      </w:pPr>
    </w:p>
    <w:p w:rsidR="007B5FF8" w:rsidRDefault="007B5FF8"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b/>
          <w:sz w:val="28"/>
        </w:rPr>
      </w:pPr>
      <w:r w:rsidRPr="003719FC">
        <w:rPr>
          <w:rFonts w:ascii="Times New Roman" w:hAnsi="Times New Roman"/>
          <w:b/>
          <w:sz w:val="28"/>
        </w:rPr>
        <w:lastRenderedPageBreak/>
        <w:t xml:space="preserve">1. </w:t>
      </w:r>
      <w:r>
        <w:rPr>
          <w:rFonts w:ascii="Times New Roman" w:hAnsi="Times New Roman"/>
          <w:b/>
          <w:sz w:val="28"/>
        </w:rPr>
        <w:t>ПАСПОРТ ПРОГРАММЫ ГОСУДАРСТВЕННОЙ ИТОГОВОЙ АТТЕСТАЦИИ</w:t>
      </w:r>
    </w:p>
    <w:p w:rsidR="00E711FC" w:rsidRDefault="00E711FC" w:rsidP="006C3390">
      <w:pPr>
        <w:spacing w:after="0" w:line="360" w:lineRule="auto"/>
        <w:jc w:val="center"/>
        <w:rPr>
          <w:rFonts w:ascii="Times New Roman" w:hAnsi="Times New Roman"/>
          <w:b/>
          <w:sz w:val="28"/>
        </w:rPr>
      </w:pPr>
      <w:r w:rsidRPr="002332B8">
        <w:rPr>
          <w:rFonts w:ascii="Times New Roman" w:hAnsi="Times New Roman"/>
          <w:b/>
          <w:sz w:val="28"/>
        </w:rPr>
        <w:t>1.1</w:t>
      </w:r>
      <w:r>
        <w:rPr>
          <w:rFonts w:ascii="Times New Roman" w:hAnsi="Times New Roman"/>
          <w:b/>
          <w:sz w:val="28"/>
        </w:rPr>
        <w:t>.</w:t>
      </w:r>
      <w:r w:rsidRPr="002332B8">
        <w:rPr>
          <w:rFonts w:ascii="Times New Roman" w:hAnsi="Times New Roman"/>
          <w:b/>
          <w:sz w:val="28"/>
        </w:rPr>
        <w:t xml:space="preserve"> Область применения программы ГИА</w:t>
      </w:r>
    </w:p>
    <w:p w:rsidR="00251EFC" w:rsidRPr="00251EFC" w:rsidRDefault="00E711FC" w:rsidP="00251EFC">
      <w:pPr>
        <w:autoSpaceDE w:val="0"/>
        <w:autoSpaceDN w:val="0"/>
        <w:adjustRightInd w:val="0"/>
        <w:spacing w:after="0" w:line="360" w:lineRule="auto"/>
        <w:ind w:firstLine="499"/>
        <w:rPr>
          <w:rFonts w:ascii="Times New Roman" w:hAnsi="Times New Roman" w:cs="Times New Roman"/>
          <w:sz w:val="28"/>
          <w:szCs w:val="24"/>
        </w:rPr>
      </w:pPr>
      <w:r w:rsidRPr="00B972B1">
        <w:rPr>
          <w:rFonts w:ascii="Times New Roman" w:hAnsi="Times New Roman"/>
          <w:sz w:val="28"/>
        </w:rPr>
        <w:t xml:space="preserve">Программа государственной итоговой </w:t>
      </w:r>
      <w:r>
        <w:rPr>
          <w:rFonts w:ascii="Times New Roman" w:hAnsi="Times New Roman"/>
          <w:sz w:val="28"/>
        </w:rPr>
        <w:t xml:space="preserve">аттестации (далее – </w:t>
      </w:r>
      <w:r w:rsidRPr="00B972B1">
        <w:rPr>
          <w:rFonts w:ascii="Times New Roman" w:hAnsi="Times New Roman"/>
          <w:sz w:val="28"/>
        </w:rPr>
        <w:t>ГИА)</w:t>
      </w:r>
      <w:r>
        <w:rPr>
          <w:rFonts w:ascii="Times New Roman" w:hAnsi="Times New Roman"/>
          <w:sz w:val="28"/>
        </w:rPr>
        <w:t xml:space="preserve"> </w:t>
      </w:r>
      <w:r w:rsidRPr="00B972B1">
        <w:rPr>
          <w:rFonts w:ascii="Times New Roman" w:hAnsi="Times New Roman"/>
          <w:sz w:val="28"/>
        </w:rPr>
        <w:t xml:space="preserve">является частью </w:t>
      </w:r>
      <w:r>
        <w:rPr>
          <w:rFonts w:ascii="Times New Roman" w:hAnsi="Times New Roman"/>
          <w:sz w:val="28"/>
        </w:rPr>
        <w:t xml:space="preserve">программы подготовки квалифицированных рабочих, служащих </w:t>
      </w:r>
      <w:r w:rsidRPr="00B972B1">
        <w:rPr>
          <w:rFonts w:ascii="Times New Roman" w:hAnsi="Times New Roman"/>
          <w:sz w:val="28"/>
        </w:rPr>
        <w:t xml:space="preserve">в соответствии с </w:t>
      </w:r>
      <w:r w:rsidRPr="00B04941">
        <w:rPr>
          <w:rFonts w:ascii="Times New Roman" w:hAnsi="Times New Roman" w:cs="Times New Roman"/>
          <w:sz w:val="28"/>
        </w:rPr>
        <w:t>Ф</w:t>
      </w:r>
      <w:r>
        <w:rPr>
          <w:rFonts w:ascii="Times New Roman" w:hAnsi="Times New Roman" w:cs="Times New Roman"/>
          <w:sz w:val="28"/>
        </w:rPr>
        <w:t xml:space="preserve">ГОС СПО </w:t>
      </w:r>
      <w:r w:rsidRPr="00B04941">
        <w:rPr>
          <w:rFonts w:ascii="Times New Roman" w:hAnsi="Times New Roman" w:cs="Times New Roman"/>
          <w:sz w:val="28"/>
        </w:rPr>
        <w:t xml:space="preserve">профессии </w:t>
      </w:r>
      <w:r w:rsidR="00251EFC" w:rsidRPr="00251EFC">
        <w:rPr>
          <w:rFonts w:ascii="Times New Roman" w:hAnsi="Times New Roman" w:cs="Times New Roman"/>
          <w:sz w:val="28"/>
        </w:rPr>
        <w:t>15.01.05 Сварщик (ручной и частично механизированной сварки (наплавки))</w:t>
      </w:r>
      <w:r w:rsidR="00251EFC">
        <w:rPr>
          <w:rFonts w:ascii="Times New Roman" w:hAnsi="Times New Roman" w:cs="Times New Roman"/>
          <w:sz w:val="28"/>
        </w:rPr>
        <w:t xml:space="preserve"> </w:t>
      </w:r>
      <w:r w:rsidR="00251EFC" w:rsidRPr="00251EFC">
        <w:rPr>
          <w:rFonts w:ascii="Times New Roman" w:hAnsi="Times New Roman" w:cs="Times New Roman"/>
          <w:sz w:val="28"/>
        </w:rPr>
        <w:t>(</w:t>
      </w:r>
      <w:r w:rsidR="00251EFC">
        <w:rPr>
          <w:rFonts w:ascii="Times New Roman" w:hAnsi="Times New Roman" w:cs="Times New Roman"/>
          <w:sz w:val="28"/>
          <w:szCs w:val="24"/>
        </w:rPr>
        <w:t>к</w:t>
      </w:r>
      <w:r w:rsidR="00251EFC" w:rsidRPr="00251EFC">
        <w:rPr>
          <w:rFonts w:ascii="Times New Roman" w:hAnsi="Times New Roman" w:cs="Times New Roman"/>
          <w:sz w:val="28"/>
          <w:szCs w:val="24"/>
        </w:rPr>
        <w:t>валификация: сварщик ручной дуговой сварки плавящимся покрытым электродом – сварщик частично механизированной сварки плавлением</w:t>
      </w:r>
      <w:r w:rsidR="00251EFC">
        <w:rPr>
          <w:rFonts w:ascii="Times New Roman" w:hAnsi="Times New Roman" w:cs="Times New Roman"/>
          <w:sz w:val="28"/>
          <w:szCs w:val="24"/>
        </w:rPr>
        <w:t>)</w:t>
      </w:r>
    </w:p>
    <w:p w:rsidR="00E711FC" w:rsidRPr="00251EFC" w:rsidRDefault="00E711FC" w:rsidP="00251EFC">
      <w:pPr>
        <w:spacing w:after="0" w:line="360" w:lineRule="auto"/>
        <w:ind w:firstLine="708"/>
        <w:jc w:val="both"/>
        <w:rPr>
          <w:rFonts w:ascii="Times New Roman" w:hAnsi="Times New Roman" w:cs="Times New Roman"/>
          <w:i/>
          <w:sz w:val="28"/>
          <w:szCs w:val="28"/>
        </w:rPr>
      </w:pPr>
      <w:r w:rsidRPr="00251EFC">
        <w:rPr>
          <w:rFonts w:ascii="Times New Roman" w:hAnsi="Times New Roman" w:cs="Times New Roman"/>
          <w:sz w:val="28"/>
          <w:szCs w:val="28"/>
        </w:rPr>
        <w:t xml:space="preserve">в части освоения </w:t>
      </w:r>
      <w:r w:rsidR="00217C31" w:rsidRPr="00251EFC">
        <w:rPr>
          <w:rFonts w:ascii="Times New Roman" w:hAnsi="Times New Roman" w:cs="Times New Roman"/>
          <w:sz w:val="28"/>
          <w:szCs w:val="28"/>
        </w:rPr>
        <w:t>видов профессиональной деятельности:</w:t>
      </w:r>
      <w:r w:rsidRPr="00251EFC">
        <w:rPr>
          <w:rFonts w:ascii="Times New Roman" w:hAnsi="Times New Roman" w:cs="Times New Roman"/>
          <w:vanish/>
          <w:sz w:val="28"/>
          <w:szCs w:val="28"/>
        </w:rPr>
        <w:t xml:space="preserve">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Федерального государственного образовательного стандарта среднего профессионального образования по профессии «Слесарь по ремонту строительных машин (слесарь по ремонту автомобилей, электрогазосварщик)  </w:t>
      </w:r>
    </w:p>
    <w:p w:rsidR="00251EFC" w:rsidRPr="00251EFC" w:rsidRDefault="00217C31" w:rsidP="00251EFC">
      <w:pPr>
        <w:pStyle w:val="ConsPlusNormal"/>
        <w:spacing w:line="360" w:lineRule="auto"/>
        <w:ind w:firstLine="540"/>
        <w:jc w:val="both"/>
        <w:rPr>
          <w:rFonts w:ascii="Times New Roman" w:hAnsi="Times New Roman" w:cs="Times New Roman"/>
          <w:sz w:val="28"/>
          <w:szCs w:val="28"/>
        </w:rPr>
      </w:pPr>
      <w:r w:rsidRPr="00251EFC">
        <w:rPr>
          <w:rFonts w:ascii="Times New Roman" w:hAnsi="Times New Roman" w:cs="Times New Roman"/>
          <w:sz w:val="28"/>
          <w:szCs w:val="28"/>
        </w:rPr>
        <w:t>-</w:t>
      </w:r>
      <w:r w:rsidR="00251EFC" w:rsidRPr="00251EFC">
        <w:rPr>
          <w:rFonts w:ascii="Times New Roman" w:hAnsi="Times New Roman" w:cs="Times New Roman"/>
          <w:sz w:val="28"/>
          <w:szCs w:val="28"/>
        </w:rPr>
        <w:t xml:space="preserve"> Проведение подготовительных, сборочных операций перед сваркой, зачистка и кон</w:t>
      </w:r>
      <w:r w:rsidR="00251EFC">
        <w:rPr>
          <w:rFonts w:ascii="Times New Roman" w:hAnsi="Times New Roman" w:cs="Times New Roman"/>
          <w:sz w:val="28"/>
          <w:szCs w:val="28"/>
        </w:rPr>
        <w:t>троль сварных швов после сварки</w:t>
      </w:r>
    </w:p>
    <w:p w:rsidR="00251EFC" w:rsidRPr="00251EFC" w:rsidRDefault="00251EFC" w:rsidP="00251EFC">
      <w:pPr>
        <w:pStyle w:val="ConsPlusNormal"/>
        <w:spacing w:line="360" w:lineRule="auto"/>
        <w:ind w:firstLine="540"/>
        <w:jc w:val="both"/>
        <w:rPr>
          <w:rFonts w:ascii="Times New Roman" w:hAnsi="Times New Roman" w:cs="Times New Roman"/>
          <w:sz w:val="28"/>
          <w:szCs w:val="28"/>
        </w:rPr>
      </w:pPr>
      <w:r w:rsidRPr="00251EFC">
        <w:rPr>
          <w:rFonts w:ascii="Times New Roman" w:hAnsi="Times New Roman" w:cs="Times New Roman"/>
          <w:sz w:val="28"/>
          <w:szCs w:val="28"/>
        </w:rPr>
        <w:t>- Ручная дуговая сварка (наплавка, резка) плавящимся покрытым электродом</w:t>
      </w:r>
    </w:p>
    <w:p w:rsidR="00E711FC" w:rsidRPr="006418A7" w:rsidRDefault="00251EFC" w:rsidP="00251EFC">
      <w:pPr>
        <w:pStyle w:val="ConsPlusNormal"/>
        <w:spacing w:line="360" w:lineRule="auto"/>
        <w:ind w:firstLine="540"/>
        <w:jc w:val="both"/>
        <w:rPr>
          <w:rFonts w:ascii="Times New Roman" w:hAnsi="Times New Roman"/>
          <w:sz w:val="28"/>
        </w:rPr>
      </w:pPr>
      <w:r w:rsidRPr="00251EFC">
        <w:rPr>
          <w:rFonts w:ascii="Times New Roman" w:hAnsi="Times New Roman" w:cs="Times New Roman"/>
          <w:sz w:val="28"/>
          <w:szCs w:val="28"/>
        </w:rPr>
        <w:t>- Частично механизированн</w:t>
      </w:r>
      <w:r>
        <w:rPr>
          <w:rFonts w:ascii="Times New Roman" w:hAnsi="Times New Roman" w:cs="Times New Roman"/>
          <w:sz w:val="28"/>
          <w:szCs w:val="28"/>
        </w:rPr>
        <w:t>ая сварка (наплавка) плавлением</w:t>
      </w:r>
      <w:r w:rsidR="00F45536" w:rsidRPr="00F45536">
        <w:rPr>
          <w:rFonts w:ascii="Times New Roman" w:hAnsi="Times New Roman" w:cs="Times New Roman"/>
          <w:sz w:val="28"/>
          <w:szCs w:val="28"/>
        </w:rPr>
        <w:t xml:space="preserve"> </w:t>
      </w:r>
      <w:r w:rsidR="00E711FC" w:rsidRPr="00B972B1">
        <w:rPr>
          <w:rFonts w:ascii="Times New Roman" w:hAnsi="Times New Roman"/>
          <w:sz w:val="28"/>
        </w:rPr>
        <w:t>и соответствующих пр</w:t>
      </w:r>
      <w:r w:rsidR="006418A7">
        <w:rPr>
          <w:rFonts w:ascii="Times New Roman" w:hAnsi="Times New Roman"/>
          <w:sz w:val="28"/>
        </w:rPr>
        <w:t>офессиональных компетенций (ПК)</w:t>
      </w:r>
    </w:p>
    <w:p w:rsidR="00E711FC" w:rsidRDefault="00E711FC" w:rsidP="006C3390">
      <w:pPr>
        <w:spacing w:after="0" w:line="360" w:lineRule="auto"/>
        <w:jc w:val="center"/>
        <w:rPr>
          <w:rFonts w:ascii="Times New Roman" w:hAnsi="Times New Roman"/>
          <w:b/>
          <w:sz w:val="28"/>
        </w:rPr>
      </w:pPr>
      <w:r w:rsidRPr="004A4CB7">
        <w:rPr>
          <w:rFonts w:ascii="Times New Roman" w:hAnsi="Times New Roman"/>
          <w:b/>
          <w:sz w:val="28"/>
        </w:rPr>
        <w:t>1.2</w:t>
      </w:r>
      <w:r>
        <w:rPr>
          <w:rFonts w:ascii="Times New Roman" w:hAnsi="Times New Roman"/>
          <w:b/>
          <w:sz w:val="28"/>
        </w:rPr>
        <w:t>.</w:t>
      </w:r>
      <w:r w:rsidRPr="004A4CB7">
        <w:rPr>
          <w:rFonts w:ascii="Times New Roman" w:hAnsi="Times New Roman"/>
          <w:b/>
          <w:sz w:val="28"/>
        </w:rPr>
        <w:t xml:space="preserve"> Цели и задачи государственной итоговой </w:t>
      </w:r>
      <w:r>
        <w:rPr>
          <w:rFonts w:ascii="Times New Roman" w:hAnsi="Times New Roman"/>
          <w:b/>
          <w:sz w:val="28"/>
        </w:rPr>
        <w:t>аттестации</w:t>
      </w:r>
    </w:p>
    <w:p w:rsidR="00587D42" w:rsidRDefault="00E711FC" w:rsidP="006C3390">
      <w:pPr>
        <w:pStyle w:val="Default"/>
        <w:spacing w:line="360" w:lineRule="auto"/>
        <w:rPr>
          <w:sz w:val="28"/>
        </w:rPr>
      </w:pPr>
      <w:r w:rsidRPr="00B972B1">
        <w:rPr>
          <w:sz w:val="28"/>
        </w:rPr>
        <w:t>Целью государственной итоговой аттестации является</w:t>
      </w:r>
      <w:r w:rsidR="00587D42">
        <w:rPr>
          <w:sz w:val="28"/>
        </w:rPr>
        <w:t>:</w:t>
      </w:r>
    </w:p>
    <w:p w:rsidR="00587D42" w:rsidRDefault="00587D42" w:rsidP="006C3390">
      <w:pPr>
        <w:pStyle w:val="Default"/>
        <w:spacing w:line="360" w:lineRule="auto"/>
        <w:rPr>
          <w:rFonts w:eastAsia="Calibri"/>
          <w:color w:val="333333"/>
        </w:rPr>
      </w:pPr>
      <w:r>
        <w:rPr>
          <w:sz w:val="28"/>
        </w:rPr>
        <w:t>-</w:t>
      </w:r>
      <w:r w:rsidR="00E711FC" w:rsidRPr="00B972B1">
        <w:rPr>
          <w:sz w:val="28"/>
        </w:rPr>
        <w:t xml:space="preserve">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w:t>
      </w:r>
      <w:r>
        <w:rPr>
          <w:sz w:val="28"/>
        </w:rPr>
        <w:t xml:space="preserve">  </w:t>
      </w:r>
      <w:r w:rsidRPr="00587D42">
        <w:rPr>
          <w:vanish/>
        </w:rPr>
        <w:t xml:space="preserve"> </w:t>
      </w:r>
      <w:r w:rsidRPr="008E420A">
        <w:rPr>
          <w:vanish/>
        </w:rPr>
        <w:t>по профессии</w:t>
      </w:r>
      <w:r>
        <w:rPr>
          <w:vanish/>
        </w:rPr>
        <w:t xml:space="preserve"> «Слесарь по ремонту строительных машин (слесарь по ремонту автомобилей, электрогазосварщик)».</w:t>
      </w:r>
    </w:p>
    <w:p w:rsidR="00587D42" w:rsidRDefault="00587D42" w:rsidP="006C3390">
      <w:pPr>
        <w:pStyle w:val="Default"/>
        <w:spacing w:line="360" w:lineRule="auto"/>
        <w:rPr>
          <w:sz w:val="28"/>
          <w:szCs w:val="28"/>
        </w:rPr>
      </w:pPr>
      <w:r w:rsidRPr="00587D42">
        <w:rPr>
          <w:sz w:val="28"/>
          <w:szCs w:val="28"/>
        </w:rPr>
        <w:t xml:space="preserve">комплексная оценка уровня подготовки выпускника и соответствие результатов освоения основной профессиональной образовательной программы (далее – ОПОП) требованиям ФГОС СПО </w:t>
      </w:r>
    </w:p>
    <w:p w:rsidR="00587D42" w:rsidRDefault="00587D42" w:rsidP="006C3390">
      <w:pPr>
        <w:pStyle w:val="Default"/>
        <w:spacing w:line="360" w:lineRule="auto"/>
        <w:rPr>
          <w:sz w:val="28"/>
        </w:rPr>
      </w:pPr>
      <w:r>
        <w:rPr>
          <w:sz w:val="28"/>
          <w:szCs w:val="28"/>
        </w:rPr>
        <w:t>-</w:t>
      </w:r>
      <w:r w:rsidRPr="00587D42">
        <w:rPr>
          <w:sz w:val="28"/>
          <w:szCs w:val="28"/>
        </w:rPr>
        <w:t>решение вопроса о выдаче выпускнику диплома о среднем профессиональном образовании и о квалификации.</w:t>
      </w:r>
      <w:r>
        <w:rPr>
          <w:sz w:val="23"/>
          <w:szCs w:val="23"/>
        </w:rPr>
        <w:t xml:space="preserve"> </w:t>
      </w:r>
      <w:r>
        <w:rPr>
          <w:sz w:val="28"/>
        </w:rPr>
        <w:t xml:space="preserve"> </w:t>
      </w:r>
    </w:p>
    <w:p w:rsidR="00587D42" w:rsidRPr="00587D42" w:rsidRDefault="00587D42" w:rsidP="006C3390">
      <w:pPr>
        <w:pStyle w:val="Default"/>
        <w:spacing w:line="360" w:lineRule="auto"/>
        <w:rPr>
          <w:sz w:val="28"/>
          <w:szCs w:val="28"/>
        </w:rPr>
      </w:pPr>
      <w:r w:rsidRPr="00587D42">
        <w:rPr>
          <w:sz w:val="28"/>
          <w:szCs w:val="28"/>
        </w:rPr>
        <w:t xml:space="preserve">Главными задачами ГИА являются: </w:t>
      </w:r>
    </w:p>
    <w:p w:rsidR="00A53EA0" w:rsidRPr="00A53EA0" w:rsidRDefault="00587D42" w:rsidP="00A53EA0">
      <w:pPr>
        <w:autoSpaceDE w:val="0"/>
        <w:autoSpaceDN w:val="0"/>
        <w:adjustRightInd w:val="0"/>
        <w:spacing w:after="0" w:line="360" w:lineRule="auto"/>
        <w:rPr>
          <w:rFonts w:ascii="Times New Roman" w:hAnsi="Times New Roman" w:cs="Times New Roman"/>
          <w:sz w:val="28"/>
          <w:szCs w:val="28"/>
        </w:rPr>
      </w:pPr>
      <w:r w:rsidRPr="00587D42">
        <w:rPr>
          <w:sz w:val="28"/>
          <w:szCs w:val="28"/>
        </w:rPr>
        <w:t xml:space="preserve">- </w:t>
      </w:r>
      <w:r w:rsidR="00A53EA0" w:rsidRPr="00A53EA0">
        <w:rPr>
          <w:rFonts w:ascii="Times New Roman" w:hAnsi="Times New Roman" w:cs="Times New Roman"/>
          <w:sz w:val="28"/>
          <w:szCs w:val="28"/>
        </w:rPr>
        <w:t>определение соответствия знаний, умений навыков выпускников современным требованиям рынка труда, уточнение квалификационных требований</w:t>
      </w:r>
      <w:r w:rsidR="00A53EA0">
        <w:rPr>
          <w:rFonts w:ascii="Times New Roman" w:hAnsi="Times New Roman" w:cs="Times New Roman"/>
          <w:sz w:val="28"/>
          <w:szCs w:val="28"/>
        </w:rPr>
        <w:t xml:space="preserve"> </w:t>
      </w:r>
      <w:r w:rsidR="00A53EA0" w:rsidRPr="00A53EA0">
        <w:rPr>
          <w:rFonts w:ascii="Times New Roman" w:hAnsi="Times New Roman" w:cs="Times New Roman"/>
          <w:sz w:val="28"/>
          <w:szCs w:val="28"/>
        </w:rPr>
        <w:t>конкретных работодателей</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определение степени сформированности профессиональных и общих компетенций</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lastRenderedPageBreak/>
        <w:t>- приобретение опыта взаимодействия выпускников с потенциальными работодателями, способствующими формированию презентационных навыков,</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умения себя преподнести</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реализация практической направленности подготовки квалифицированных</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рабочих (служащих) со средним профессиональным образованием, в соответствии с требованиями федерального государственного образовательного стандарта</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xml:space="preserve">- определение способности колледжа давать качественное профессиональное образование по профессии </w:t>
      </w:r>
      <w:r w:rsidRPr="00251EFC">
        <w:rPr>
          <w:rFonts w:ascii="Times New Roman" w:hAnsi="Times New Roman" w:cs="Times New Roman"/>
          <w:sz w:val="28"/>
        </w:rPr>
        <w:t>Сварщик (ручной и частично механизированной сварки (наплавки))</w:t>
      </w:r>
    </w:p>
    <w:p w:rsidR="00A53EA0" w:rsidRPr="00A53EA0" w:rsidRDefault="00A53EA0" w:rsidP="00A53EA0">
      <w:pPr>
        <w:autoSpaceDE w:val="0"/>
        <w:autoSpaceDN w:val="0"/>
        <w:adjustRightInd w:val="0"/>
        <w:spacing w:after="0" w:line="360" w:lineRule="auto"/>
        <w:rPr>
          <w:rFonts w:ascii="Times New Roman" w:hAnsi="Times New Roman" w:cs="Times New Roman"/>
          <w:sz w:val="28"/>
          <w:szCs w:val="28"/>
        </w:rPr>
      </w:pPr>
      <w:r w:rsidRPr="00A53EA0">
        <w:rPr>
          <w:rFonts w:ascii="Times New Roman" w:hAnsi="Times New Roman" w:cs="Times New Roman"/>
          <w:sz w:val="28"/>
          <w:szCs w:val="28"/>
        </w:rPr>
        <w:t>- укрепление связей м</w:t>
      </w:r>
      <w:r w:rsidR="00C204F2">
        <w:rPr>
          <w:rFonts w:ascii="Times New Roman" w:hAnsi="Times New Roman" w:cs="Times New Roman"/>
          <w:sz w:val="28"/>
          <w:szCs w:val="28"/>
        </w:rPr>
        <w:t>ежду колледжем и предприятиями</w:t>
      </w:r>
    </w:p>
    <w:p w:rsidR="00A53EA0" w:rsidRDefault="00A53EA0" w:rsidP="00A53EA0">
      <w:pPr>
        <w:autoSpaceDE w:val="0"/>
        <w:autoSpaceDN w:val="0"/>
        <w:adjustRightInd w:val="0"/>
        <w:spacing w:after="0" w:line="360" w:lineRule="auto"/>
        <w:rPr>
          <w:sz w:val="28"/>
          <w:szCs w:val="28"/>
        </w:rPr>
      </w:pPr>
      <w:r w:rsidRPr="00A53EA0">
        <w:rPr>
          <w:rFonts w:ascii="Times New Roman" w:hAnsi="Times New Roman" w:cs="Times New Roman"/>
          <w:sz w:val="28"/>
          <w:szCs w:val="28"/>
        </w:rPr>
        <w:t>- разработка рекомендаций по совершенствованию качества подготовки выпускников на основе анализа результатов государственной итоговой аттестации</w:t>
      </w:r>
      <w:r>
        <w:rPr>
          <w:rFonts w:ascii="Times New Roman" w:hAnsi="Times New Roman" w:cs="Times New Roman"/>
          <w:sz w:val="28"/>
          <w:szCs w:val="28"/>
        </w:rPr>
        <w:t xml:space="preserve"> </w:t>
      </w:r>
      <w:r w:rsidRPr="00A53EA0">
        <w:rPr>
          <w:rFonts w:ascii="Times New Roman" w:hAnsi="Times New Roman" w:cs="Times New Roman"/>
          <w:sz w:val="28"/>
          <w:szCs w:val="28"/>
        </w:rPr>
        <w:t>выпускников и рекомендаций государственной экзаменационной комиссии.</w:t>
      </w:r>
    </w:p>
    <w:p w:rsidR="00E711FC" w:rsidRDefault="00E711FC" w:rsidP="00A53EA0">
      <w:pPr>
        <w:pStyle w:val="Default"/>
        <w:spacing w:line="360" w:lineRule="auto"/>
        <w:rPr>
          <w:b/>
          <w:sz w:val="28"/>
        </w:rPr>
      </w:pPr>
      <w:r w:rsidRPr="008E0FA5">
        <w:rPr>
          <w:b/>
          <w:sz w:val="28"/>
        </w:rPr>
        <w:t>1.3</w:t>
      </w:r>
      <w:r>
        <w:rPr>
          <w:b/>
          <w:sz w:val="28"/>
        </w:rPr>
        <w:t>.</w:t>
      </w:r>
      <w:r w:rsidRPr="008E0FA5">
        <w:rPr>
          <w:b/>
          <w:sz w:val="28"/>
        </w:rPr>
        <w:t xml:space="preserve"> Количество часов, отводимое на государственную итоговую </w:t>
      </w:r>
      <w:r>
        <w:rPr>
          <w:b/>
          <w:sz w:val="28"/>
        </w:rPr>
        <w:t>аттестацию</w:t>
      </w:r>
    </w:p>
    <w:p w:rsidR="00E711FC" w:rsidRDefault="00FA4097" w:rsidP="006C3390">
      <w:pPr>
        <w:spacing w:after="0" w:line="360" w:lineRule="auto"/>
        <w:jc w:val="both"/>
        <w:rPr>
          <w:rFonts w:ascii="Times New Roman" w:hAnsi="Times New Roman"/>
          <w:b/>
          <w:sz w:val="28"/>
        </w:rPr>
      </w:pPr>
      <w:r w:rsidRPr="00FA4097">
        <w:rPr>
          <w:rFonts w:ascii="Times New Roman" w:hAnsi="Times New Roman" w:cs="Times New Roman"/>
          <w:sz w:val="28"/>
          <w:szCs w:val="28"/>
        </w:rPr>
        <w:t xml:space="preserve">Объем времени и сроки на проведение аттестационных испытаний предусмотрены учебным планом и составляют </w:t>
      </w:r>
      <w:r w:rsidR="00A53EA0">
        <w:rPr>
          <w:rFonts w:ascii="Times New Roman" w:hAnsi="Times New Roman" w:cs="Times New Roman"/>
          <w:sz w:val="28"/>
          <w:szCs w:val="28"/>
        </w:rPr>
        <w:t>3</w:t>
      </w:r>
      <w:r w:rsidRPr="00FA4097">
        <w:rPr>
          <w:rFonts w:ascii="Times New Roman" w:hAnsi="Times New Roman" w:cs="Times New Roman"/>
          <w:sz w:val="28"/>
          <w:szCs w:val="28"/>
        </w:rPr>
        <w:t xml:space="preserve"> недел</w:t>
      </w:r>
      <w:r>
        <w:rPr>
          <w:rFonts w:ascii="Times New Roman" w:hAnsi="Times New Roman" w:cs="Times New Roman"/>
          <w:sz w:val="28"/>
          <w:szCs w:val="28"/>
        </w:rPr>
        <w:t>и</w:t>
      </w:r>
      <w:r>
        <w:rPr>
          <w:sz w:val="23"/>
          <w:szCs w:val="23"/>
        </w:rPr>
        <w:t xml:space="preserve">. </w:t>
      </w:r>
      <w:r w:rsidRPr="00FA4097">
        <w:rPr>
          <w:rFonts w:ascii="Times New Roman" w:hAnsi="Times New Roman" w:cs="Times New Roman"/>
          <w:sz w:val="28"/>
          <w:szCs w:val="28"/>
        </w:rPr>
        <w:t xml:space="preserve">Сроки проведения с </w:t>
      </w:r>
      <w:r w:rsidR="001F6CFB">
        <w:rPr>
          <w:rFonts w:ascii="Times New Roman" w:hAnsi="Times New Roman" w:cs="Times New Roman"/>
          <w:sz w:val="28"/>
          <w:szCs w:val="28"/>
        </w:rPr>
        <w:t>08.06.20</w:t>
      </w:r>
      <w:r w:rsidRPr="00FA4097">
        <w:rPr>
          <w:rFonts w:ascii="Times New Roman" w:hAnsi="Times New Roman" w:cs="Times New Roman"/>
          <w:sz w:val="28"/>
          <w:szCs w:val="28"/>
        </w:rPr>
        <w:t>г. по 2</w:t>
      </w:r>
      <w:r w:rsidR="001F6CFB">
        <w:rPr>
          <w:rFonts w:ascii="Times New Roman" w:hAnsi="Times New Roman" w:cs="Times New Roman"/>
          <w:sz w:val="28"/>
          <w:szCs w:val="28"/>
        </w:rPr>
        <w:t>7</w:t>
      </w:r>
      <w:r w:rsidRPr="00FA4097">
        <w:rPr>
          <w:rFonts w:ascii="Times New Roman" w:hAnsi="Times New Roman" w:cs="Times New Roman"/>
          <w:sz w:val="28"/>
          <w:szCs w:val="28"/>
        </w:rPr>
        <w:t>.06.</w:t>
      </w:r>
      <w:r w:rsidR="001F6CFB">
        <w:rPr>
          <w:rFonts w:ascii="Times New Roman" w:hAnsi="Times New Roman" w:cs="Times New Roman"/>
          <w:sz w:val="28"/>
          <w:szCs w:val="28"/>
        </w:rPr>
        <w:t>20</w:t>
      </w:r>
      <w:r w:rsidRPr="00FA4097">
        <w:rPr>
          <w:rFonts w:ascii="Times New Roman" w:hAnsi="Times New Roman" w:cs="Times New Roman"/>
          <w:sz w:val="28"/>
          <w:szCs w:val="28"/>
        </w:rPr>
        <w:t>г.</w:t>
      </w:r>
    </w:p>
    <w:p w:rsidR="00FA4097" w:rsidRDefault="00E711FC" w:rsidP="006C3390">
      <w:pPr>
        <w:spacing w:after="0" w:line="360" w:lineRule="auto"/>
        <w:jc w:val="center"/>
        <w:rPr>
          <w:rFonts w:ascii="Times New Roman" w:hAnsi="Times New Roman"/>
          <w:b/>
          <w:sz w:val="28"/>
        </w:rPr>
      </w:pPr>
      <w:r>
        <w:rPr>
          <w:rFonts w:ascii="Times New Roman" w:hAnsi="Times New Roman"/>
          <w:b/>
          <w:sz w:val="28"/>
        </w:rPr>
        <w:t>2</w:t>
      </w:r>
      <w:r w:rsidRPr="003719FC">
        <w:rPr>
          <w:rFonts w:ascii="Times New Roman" w:hAnsi="Times New Roman"/>
          <w:b/>
          <w:sz w:val="28"/>
        </w:rPr>
        <w:t xml:space="preserve">. </w:t>
      </w:r>
      <w:r>
        <w:rPr>
          <w:rFonts w:ascii="Times New Roman" w:hAnsi="Times New Roman"/>
          <w:b/>
          <w:sz w:val="28"/>
        </w:rPr>
        <w:t xml:space="preserve">СТРУКТУРА И СОДЕРЖАНИЕ </w:t>
      </w:r>
    </w:p>
    <w:p w:rsidR="00E711FC" w:rsidRDefault="00E711FC" w:rsidP="006C3390">
      <w:pPr>
        <w:spacing w:after="0" w:line="360" w:lineRule="auto"/>
        <w:jc w:val="center"/>
        <w:rPr>
          <w:rFonts w:ascii="Times New Roman" w:hAnsi="Times New Roman"/>
          <w:b/>
          <w:sz w:val="28"/>
        </w:rPr>
      </w:pPr>
      <w:r>
        <w:rPr>
          <w:rFonts w:ascii="Times New Roman" w:hAnsi="Times New Roman"/>
          <w:b/>
          <w:sz w:val="28"/>
        </w:rPr>
        <w:t>ГОСУДАРСТВЕННОЙ ИТОГОВОЙ АТТЕСТАЦИИ</w:t>
      </w:r>
    </w:p>
    <w:p w:rsidR="00E711FC" w:rsidRDefault="00E711FC" w:rsidP="006C3390">
      <w:pPr>
        <w:spacing w:after="0" w:line="360" w:lineRule="auto"/>
        <w:jc w:val="center"/>
        <w:rPr>
          <w:rFonts w:ascii="Times New Roman" w:hAnsi="Times New Roman"/>
          <w:b/>
          <w:sz w:val="28"/>
        </w:rPr>
      </w:pPr>
      <w:r w:rsidRPr="00D53620">
        <w:rPr>
          <w:rFonts w:ascii="Times New Roman" w:hAnsi="Times New Roman"/>
          <w:b/>
          <w:sz w:val="28"/>
        </w:rPr>
        <w:t>2.1. Форма</w:t>
      </w:r>
      <w:r>
        <w:rPr>
          <w:rFonts w:ascii="Times New Roman" w:hAnsi="Times New Roman"/>
          <w:b/>
          <w:sz w:val="28"/>
        </w:rPr>
        <w:t>(ы)</w:t>
      </w:r>
      <w:r w:rsidRPr="00D53620">
        <w:rPr>
          <w:rFonts w:ascii="Times New Roman" w:hAnsi="Times New Roman"/>
          <w:b/>
          <w:sz w:val="28"/>
        </w:rPr>
        <w:t xml:space="preserve"> и сроки проведения государственной итоговой аттестации</w:t>
      </w:r>
    </w:p>
    <w:p w:rsidR="00FA4097" w:rsidRDefault="00E711FC" w:rsidP="006C3390">
      <w:pPr>
        <w:spacing w:after="0" w:line="360" w:lineRule="auto"/>
        <w:rPr>
          <w:rFonts w:ascii="Times New Roman" w:hAnsi="Times New Roman"/>
          <w:sz w:val="28"/>
        </w:rPr>
      </w:pPr>
      <w:r>
        <w:rPr>
          <w:rFonts w:ascii="Times New Roman" w:hAnsi="Times New Roman"/>
          <w:sz w:val="28"/>
        </w:rPr>
        <w:t xml:space="preserve">Форма(ы) проведения ГИА: </w:t>
      </w:r>
    </w:p>
    <w:p w:rsidR="00FA4097" w:rsidRPr="00FA4097" w:rsidRDefault="00FA4097" w:rsidP="006C3390">
      <w:pPr>
        <w:spacing w:after="0" w:line="360" w:lineRule="auto"/>
        <w:rPr>
          <w:rFonts w:ascii="Times New Roman" w:hAnsi="Times New Roman" w:cs="Times New Roman"/>
          <w:sz w:val="28"/>
          <w:szCs w:val="28"/>
          <w:lang w:eastAsia="ru-RU"/>
        </w:rPr>
      </w:pPr>
      <w:r w:rsidRPr="00FA4097">
        <w:rPr>
          <w:rFonts w:ascii="Times New Roman" w:hAnsi="Times New Roman" w:cs="Times New Roman"/>
          <w:sz w:val="28"/>
          <w:szCs w:val="28"/>
          <w:lang w:eastAsia="ru-RU"/>
        </w:rPr>
        <w:t xml:space="preserve">- выпускная практическая квалификационная работа </w:t>
      </w:r>
    </w:p>
    <w:p w:rsidR="00FA4097" w:rsidRPr="00FA4097" w:rsidRDefault="00FA4097" w:rsidP="006C3390">
      <w:pPr>
        <w:spacing w:after="0" w:line="360" w:lineRule="auto"/>
        <w:rPr>
          <w:rFonts w:ascii="Times New Roman" w:hAnsi="Times New Roman" w:cs="Times New Roman"/>
          <w:sz w:val="28"/>
        </w:rPr>
      </w:pPr>
      <w:r w:rsidRPr="00FA4097">
        <w:rPr>
          <w:rFonts w:ascii="Times New Roman" w:hAnsi="Times New Roman" w:cs="Times New Roman"/>
          <w:sz w:val="28"/>
          <w:szCs w:val="28"/>
          <w:lang w:eastAsia="ru-RU"/>
        </w:rPr>
        <w:t xml:space="preserve"> - письменная экзаменационная работа</w:t>
      </w:r>
    </w:p>
    <w:p w:rsidR="00FA4097" w:rsidRDefault="00E711FC" w:rsidP="006C3390">
      <w:pPr>
        <w:spacing w:after="0" w:line="360" w:lineRule="auto"/>
        <w:rPr>
          <w:rFonts w:ascii="Times New Roman" w:hAnsi="Times New Roman"/>
          <w:sz w:val="28"/>
        </w:rPr>
      </w:pPr>
      <w:r>
        <w:rPr>
          <w:rFonts w:ascii="Times New Roman" w:hAnsi="Times New Roman"/>
          <w:sz w:val="28"/>
        </w:rPr>
        <w:t xml:space="preserve">Объем времени и </w:t>
      </w:r>
      <w:r w:rsidRPr="00B972B1">
        <w:rPr>
          <w:rFonts w:ascii="Times New Roman" w:hAnsi="Times New Roman"/>
          <w:sz w:val="28"/>
        </w:rPr>
        <w:t>сроки</w:t>
      </w:r>
      <w:r>
        <w:rPr>
          <w:rFonts w:ascii="Times New Roman" w:hAnsi="Times New Roman"/>
          <w:sz w:val="28"/>
        </w:rPr>
        <w:t xml:space="preserve"> проведения каждой формы ГИА</w:t>
      </w:r>
      <w:r w:rsidR="00FA4097">
        <w:rPr>
          <w:rFonts w:ascii="Times New Roman" w:hAnsi="Times New Roman"/>
          <w:sz w:val="28"/>
        </w:rPr>
        <w:t>:</w:t>
      </w:r>
    </w:p>
    <w:p w:rsidR="0033714F" w:rsidRPr="008E420A" w:rsidRDefault="00FA4097" w:rsidP="006C3390">
      <w:pPr>
        <w:autoSpaceDE w:val="0"/>
        <w:autoSpaceDN w:val="0"/>
        <w:adjustRightInd w:val="0"/>
        <w:spacing w:after="0" w:line="360" w:lineRule="auto"/>
        <w:jc w:val="both"/>
        <w:rPr>
          <w:vanish/>
        </w:rPr>
      </w:pPr>
      <w:r>
        <w:rPr>
          <w:rFonts w:ascii="Times New Roman" w:hAnsi="Times New Roman"/>
          <w:sz w:val="28"/>
        </w:rPr>
        <w:t xml:space="preserve"> </w:t>
      </w:r>
      <w:r w:rsidRPr="00FA4097">
        <w:rPr>
          <w:rFonts w:ascii="Times New Roman" w:hAnsi="Times New Roman" w:cs="Times New Roman"/>
          <w:sz w:val="28"/>
          <w:szCs w:val="28"/>
          <w:lang w:eastAsia="ru-RU"/>
        </w:rPr>
        <w:t>- выпускная практическая квалификационная работа</w:t>
      </w:r>
      <w:r w:rsidR="0033714F">
        <w:rPr>
          <w:rFonts w:ascii="Times New Roman" w:hAnsi="Times New Roman" w:cs="Times New Roman"/>
          <w:sz w:val="28"/>
          <w:szCs w:val="28"/>
          <w:lang w:eastAsia="ru-RU"/>
        </w:rPr>
        <w:t xml:space="preserve"> </w:t>
      </w:r>
      <w:r w:rsidR="0033714F" w:rsidRPr="0033714F">
        <w:rPr>
          <w:vanish/>
        </w:rPr>
        <w:t xml:space="preserve"> </w:t>
      </w:r>
      <w:r w:rsidR="0033714F" w:rsidRPr="008E420A">
        <w:rPr>
          <w:vanish/>
        </w:rPr>
        <w:t>Выпускная практическая квалификационная работа выполняется  в учебных мастерских или на предприятии. Выпускная практическая квалифика</w:t>
      </w:r>
      <w:r w:rsidR="0033714F">
        <w:rPr>
          <w:vanish/>
        </w:rPr>
        <w:t xml:space="preserve">ционная работа выполняется студентами </w:t>
      </w:r>
      <w:r w:rsidR="0033714F" w:rsidRPr="008E420A">
        <w:rPr>
          <w:vanish/>
        </w:rPr>
        <w:t xml:space="preserve"> в присутствии государственной экзаменационной комиссии. Результаты выполнения</w:t>
      </w:r>
      <w:r w:rsidR="0033714F">
        <w:rPr>
          <w:vanish/>
        </w:rPr>
        <w:t xml:space="preserve"> </w:t>
      </w:r>
      <w:r w:rsidR="0033714F" w:rsidRPr="008E420A">
        <w:rPr>
          <w:vanish/>
        </w:rPr>
        <w:t>работ заносятся в протокол.</w:t>
      </w:r>
    </w:p>
    <w:p w:rsidR="0033714F" w:rsidRPr="0033714F" w:rsidRDefault="0033714F" w:rsidP="006C3390">
      <w:pPr>
        <w:autoSpaceDE w:val="0"/>
        <w:autoSpaceDN w:val="0"/>
        <w:adjustRightInd w:val="0"/>
        <w:spacing w:after="0" w:line="360" w:lineRule="auto"/>
        <w:jc w:val="both"/>
        <w:rPr>
          <w:rFonts w:ascii="Times New Roman" w:hAnsi="Times New Roman" w:cs="Times New Roman"/>
          <w:sz w:val="28"/>
          <w:szCs w:val="28"/>
          <w:lang w:eastAsia="ru-RU"/>
        </w:rPr>
      </w:pPr>
      <w:r>
        <w:rPr>
          <w:vanish/>
        </w:rPr>
        <w:t xml:space="preserve"> </w:t>
      </w:r>
      <w:r w:rsidR="00C204F2">
        <w:rPr>
          <w:rFonts w:ascii="Times New Roman" w:hAnsi="Times New Roman" w:cs="Times New Roman"/>
          <w:sz w:val="28"/>
          <w:szCs w:val="28"/>
          <w:lang w:eastAsia="ru-RU"/>
        </w:rPr>
        <w:t xml:space="preserve"> выполняется </w:t>
      </w:r>
      <w:r w:rsidRPr="0033714F">
        <w:rPr>
          <w:rFonts w:ascii="Times New Roman" w:hAnsi="Times New Roman" w:cs="Times New Roman"/>
          <w:sz w:val="28"/>
          <w:szCs w:val="28"/>
          <w:lang w:eastAsia="ru-RU"/>
        </w:rPr>
        <w:t>в учебны</w:t>
      </w:r>
      <w:r>
        <w:rPr>
          <w:rFonts w:ascii="Times New Roman" w:hAnsi="Times New Roman" w:cs="Times New Roman"/>
          <w:sz w:val="28"/>
          <w:szCs w:val="28"/>
          <w:lang w:eastAsia="ru-RU"/>
        </w:rPr>
        <w:t xml:space="preserve">х мастерских или на предприятии, </w:t>
      </w:r>
      <w:r w:rsidRPr="0033714F">
        <w:rPr>
          <w:rFonts w:ascii="Times New Roman" w:hAnsi="Times New Roman" w:cs="Times New Roman"/>
          <w:sz w:val="28"/>
          <w:szCs w:val="28"/>
          <w:lang w:eastAsia="ru-RU"/>
        </w:rPr>
        <w:t>в присутствии государственной экзаменационной комиссии. Результаты выполнения работ заносятся в протокол.</w:t>
      </w:r>
    </w:p>
    <w:p w:rsidR="0033714F" w:rsidRPr="008E420A" w:rsidRDefault="0033714F" w:rsidP="006C3390">
      <w:pPr>
        <w:autoSpaceDE w:val="0"/>
        <w:autoSpaceDN w:val="0"/>
        <w:adjustRightInd w:val="0"/>
        <w:spacing w:after="0" w:line="360" w:lineRule="auto"/>
        <w:rPr>
          <w:vanish/>
        </w:rPr>
      </w:pPr>
      <w:r>
        <w:rPr>
          <w:rFonts w:ascii="Times New Roman" w:hAnsi="Times New Roman" w:cs="Times New Roman"/>
          <w:sz w:val="28"/>
          <w:szCs w:val="28"/>
          <w:lang w:eastAsia="ru-RU"/>
        </w:rPr>
        <w:t>-</w:t>
      </w:r>
      <w:r w:rsidRPr="008E420A">
        <w:rPr>
          <w:vanish/>
        </w:rPr>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w:t>
      </w:r>
      <w:r>
        <w:rPr>
          <w:vanish/>
        </w:rPr>
        <w:t>вания по профессии «Слесарь по ремонту строительных машин (слесарь по ремонту автомобилей, электрогазосварщик)</w:t>
      </w:r>
      <w:r w:rsidRPr="008E420A">
        <w:rPr>
          <w:vanish/>
        </w:rPr>
        <w:t>».</w:t>
      </w:r>
    </w:p>
    <w:p w:rsidR="0033714F" w:rsidRPr="006418A7" w:rsidRDefault="0033714F" w:rsidP="00D04E39">
      <w:pPr>
        <w:autoSpaceDE w:val="0"/>
        <w:autoSpaceDN w:val="0"/>
        <w:adjustRightInd w:val="0"/>
        <w:spacing w:after="0" w:line="360" w:lineRule="auto"/>
        <w:rPr>
          <w:rFonts w:ascii="Times New Roman" w:hAnsi="Times New Roman"/>
          <w:sz w:val="28"/>
        </w:rPr>
      </w:pPr>
      <w:r>
        <w:rPr>
          <w:rFonts w:ascii="Times New Roman" w:hAnsi="Times New Roman"/>
          <w:sz w:val="28"/>
        </w:rPr>
        <w:t>п</w:t>
      </w:r>
      <w:r w:rsidRPr="0033714F">
        <w:rPr>
          <w:rFonts w:ascii="Times New Roman" w:hAnsi="Times New Roman"/>
          <w:sz w:val="28"/>
        </w:rPr>
        <w:t xml:space="preserve">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w:t>
      </w:r>
      <w:r w:rsidRPr="0033714F">
        <w:rPr>
          <w:rFonts w:ascii="Times New Roman" w:hAnsi="Times New Roman"/>
          <w:sz w:val="28"/>
        </w:rPr>
        <w:lastRenderedPageBreak/>
        <w:t xml:space="preserve">образования по профессии </w:t>
      </w:r>
      <w:r w:rsidR="00D04E39" w:rsidRPr="00251EFC">
        <w:rPr>
          <w:rFonts w:ascii="Times New Roman" w:hAnsi="Times New Roman" w:cs="Times New Roman"/>
          <w:sz w:val="28"/>
        </w:rPr>
        <w:t>Сварщик (ручной и частично механизированной сварки (наплавки))</w:t>
      </w:r>
      <w:r w:rsidR="006418A7">
        <w:rPr>
          <w:rFonts w:ascii="Times New Roman" w:hAnsi="Times New Roman"/>
          <w:sz w:val="28"/>
        </w:rPr>
        <w:t>.</w:t>
      </w:r>
    </w:p>
    <w:p w:rsidR="00E711FC" w:rsidRPr="00B972B1" w:rsidRDefault="00E711FC" w:rsidP="006C3390">
      <w:pPr>
        <w:spacing w:after="0" w:line="360" w:lineRule="auto"/>
        <w:jc w:val="both"/>
        <w:rPr>
          <w:rFonts w:ascii="Times New Roman" w:hAnsi="Times New Roman"/>
          <w:sz w:val="28"/>
        </w:rPr>
      </w:pPr>
      <w:r>
        <w:rPr>
          <w:rFonts w:ascii="Times New Roman" w:hAnsi="Times New Roman"/>
          <w:sz w:val="28"/>
        </w:rPr>
        <w:t>Сроки проведения каждой форм</w:t>
      </w:r>
      <w:r w:rsidR="00137241">
        <w:rPr>
          <w:rFonts w:ascii="Times New Roman" w:hAnsi="Times New Roman"/>
          <w:sz w:val="28"/>
        </w:rPr>
        <w:t>ы ГИА регламентированы к</w:t>
      </w:r>
      <w:r>
        <w:rPr>
          <w:rFonts w:ascii="Times New Roman" w:hAnsi="Times New Roman"/>
          <w:sz w:val="28"/>
        </w:rPr>
        <w:t>алендарным графиком учебного процесса на текущий учебный год.</w:t>
      </w:r>
    </w:p>
    <w:p w:rsidR="00DC273A" w:rsidRPr="00C055A2" w:rsidRDefault="00E711FC" w:rsidP="006C3390">
      <w:pPr>
        <w:spacing w:after="0" w:line="360" w:lineRule="auto"/>
        <w:ind w:firstLine="709"/>
        <w:jc w:val="center"/>
        <w:rPr>
          <w:rFonts w:ascii="Times New Roman" w:hAnsi="Times New Roman"/>
          <w:b/>
          <w:i/>
          <w:sz w:val="28"/>
        </w:rPr>
      </w:pPr>
      <w:r w:rsidRPr="008750E6">
        <w:rPr>
          <w:rFonts w:ascii="Times New Roman" w:hAnsi="Times New Roman"/>
          <w:b/>
          <w:sz w:val="28"/>
        </w:rPr>
        <w:t xml:space="preserve">2.2. </w:t>
      </w:r>
      <w:r w:rsidR="00DC273A" w:rsidRPr="006C3390">
        <w:rPr>
          <w:rFonts w:ascii="Times New Roman" w:hAnsi="Times New Roman"/>
          <w:b/>
          <w:sz w:val="28"/>
        </w:rPr>
        <w:t xml:space="preserve"> </w:t>
      </w:r>
      <w:r w:rsidR="00DC273A" w:rsidRPr="00DC273A">
        <w:rPr>
          <w:rFonts w:ascii="Times New Roman" w:hAnsi="Times New Roman"/>
          <w:b/>
          <w:sz w:val="28"/>
        </w:rPr>
        <w:t>Тематика выпускных квалификационных работ</w:t>
      </w:r>
    </w:p>
    <w:p w:rsidR="00DC273A" w:rsidRPr="00B972B1" w:rsidRDefault="00DC273A" w:rsidP="006C3390">
      <w:pPr>
        <w:spacing w:after="0" w:line="360" w:lineRule="auto"/>
        <w:ind w:firstLine="709"/>
        <w:jc w:val="both"/>
        <w:rPr>
          <w:rFonts w:ascii="Times New Roman" w:hAnsi="Times New Roman"/>
          <w:sz w:val="28"/>
        </w:rPr>
      </w:pPr>
      <w:r w:rsidRPr="00B972B1">
        <w:rPr>
          <w:rFonts w:ascii="Times New Roman" w:hAnsi="Times New Roman"/>
          <w:sz w:val="28"/>
        </w:rPr>
        <w:t>Темы ВКР должны иметь практико-ориентированный характер. Перечень тем ВКР:</w:t>
      </w:r>
    </w:p>
    <w:p w:rsidR="00DC273A" w:rsidRDefault="00DC273A" w:rsidP="006C3390">
      <w:pPr>
        <w:numPr>
          <w:ilvl w:val="0"/>
          <w:numId w:val="9"/>
        </w:numPr>
        <w:tabs>
          <w:tab w:val="left" w:pos="993"/>
        </w:tabs>
        <w:spacing w:after="0" w:line="360" w:lineRule="auto"/>
        <w:ind w:left="0" w:firstLine="709"/>
        <w:jc w:val="both"/>
        <w:rPr>
          <w:rFonts w:ascii="Times New Roman" w:hAnsi="Times New Roman"/>
          <w:sz w:val="28"/>
        </w:rPr>
      </w:pPr>
      <w:r w:rsidRPr="00B972B1">
        <w:rPr>
          <w:rFonts w:ascii="Times New Roman" w:hAnsi="Times New Roman"/>
          <w:sz w:val="28"/>
        </w:rPr>
        <w:t>разрабатывается преподавателем МДК в рамках профессиональных модул</w:t>
      </w:r>
      <w:r w:rsidR="0071482F">
        <w:rPr>
          <w:rFonts w:ascii="Times New Roman" w:hAnsi="Times New Roman"/>
          <w:sz w:val="28"/>
        </w:rPr>
        <w:t>ей</w:t>
      </w:r>
    </w:p>
    <w:p w:rsidR="00DC273A" w:rsidRPr="00B972B1" w:rsidRDefault="00DC273A" w:rsidP="006C3390">
      <w:pPr>
        <w:numPr>
          <w:ilvl w:val="0"/>
          <w:numId w:val="9"/>
        </w:numPr>
        <w:tabs>
          <w:tab w:val="left" w:pos="993"/>
        </w:tabs>
        <w:spacing w:after="0" w:line="360" w:lineRule="auto"/>
        <w:ind w:left="0" w:firstLine="709"/>
        <w:jc w:val="both"/>
        <w:rPr>
          <w:rFonts w:ascii="Times New Roman" w:hAnsi="Times New Roman"/>
          <w:sz w:val="28"/>
        </w:rPr>
      </w:pPr>
      <w:r w:rsidRPr="00B972B1">
        <w:rPr>
          <w:rFonts w:ascii="Times New Roman" w:hAnsi="Times New Roman"/>
          <w:sz w:val="28"/>
        </w:rPr>
        <w:t>рассматривается на заседан</w:t>
      </w:r>
      <w:r w:rsidR="0071482F">
        <w:rPr>
          <w:rFonts w:ascii="Times New Roman" w:hAnsi="Times New Roman"/>
          <w:sz w:val="28"/>
        </w:rPr>
        <w:t>иях предметно-цикловых комиссий</w:t>
      </w:r>
    </w:p>
    <w:p w:rsidR="00DC273A" w:rsidRPr="00B972B1" w:rsidRDefault="007B5FF8" w:rsidP="006C3390">
      <w:pPr>
        <w:numPr>
          <w:ilvl w:val="0"/>
          <w:numId w:val="9"/>
        </w:numPr>
        <w:tabs>
          <w:tab w:val="left" w:pos="993"/>
        </w:tabs>
        <w:spacing w:after="0" w:line="360" w:lineRule="auto"/>
        <w:ind w:left="0" w:firstLine="709"/>
        <w:jc w:val="both"/>
        <w:rPr>
          <w:rFonts w:ascii="Times New Roman" w:hAnsi="Times New Roman"/>
          <w:sz w:val="28"/>
        </w:rPr>
      </w:pPr>
      <w:r w:rsidRPr="00B972B1">
        <w:rPr>
          <w:rFonts w:ascii="Times New Roman" w:hAnsi="Times New Roman"/>
          <w:sz w:val="28"/>
        </w:rPr>
        <w:t xml:space="preserve">утверждается </w:t>
      </w:r>
      <w:r>
        <w:rPr>
          <w:rFonts w:ascii="Times New Roman" w:hAnsi="Times New Roman"/>
          <w:sz w:val="28"/>
        </w:rPr>
        <w:t>руководителем</w:t>
      </w:r>
      <w:r w:rsidR="006418A7">
        <w:rPr>
          <w:rFonts w:ascii="Times New Roman" w:hAnsi="Times New Roman"/>
          <w:sz w:val="28"/>
        </w:rPr>
        <w:t xml:space="preserve"> </w:t>
      </w:r>
      <w:r w:rsidR="00DC273A" w:rsidRPr="00B972B1">
        <w:rPr>
          <w:rFonts w:ascii="Times New Roman" w:hAnsi="Times New Roman"/>
          <w:sz w:val="28"/>
        </w:rPr>
        <w:t>образовательн</w:t>
      </w:r>
      <w:r w:rsidR="00DC273A">
        <w:rPr>
          <w:rFonts w:ascii="Times New Roman" w:hAnsi="Times New Roman"/>
          <w:sz w:val="28"/>
        </w:rPr>
        <w:t xml:space="preserve">ой организацией </w:t>
      </w:r>
      <w:r w:rsidR="006418A7">
        <w:rPr>
          <w:rFonts w:ascii="Times New Roman" w:hAnsi="Times New Roman"/>
          <w:sz w:val="28"/>
        </w:rPr>
        <w:t xml:space="preserve"> </w:t>
      </w:r>
    </w:p>
    <w:p w:rsidR="00E711FC" w:rsidRPr="00C055A2" w:rsidRDefault="00E711FC" w:rsidP="006C3390">
      <w:pPr>
        <w:spacing w:after="0" w:line="360" w:lineRule="auto"/>
        <w:ind w:firstLine="709"/>
        <w:rPr>
          <w:rFonts w:ascii="Times New Roman" w:hAnsi="Times New Roman"/>
          <w:b/>
          <w:i/>
          <w:sz w:val="28"/>
        </w:rPr>
      </w:pPr>
      <w:r w:rsidRPr="00C055A2">
        <w:rPr>
          <w:rFonts w:ascii="Times New Roman" w:hAnsi="Times New Roman"/>
          <w:b/>
          <w:i/>
          <w:sz w:val="28"/>
        </w:rPr>
        <w:t>Тематика выпускных квалификационных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096"/>
        <w:gridCol w:w="4053"/>
      </w:tblGrid>
      <w:tr w:rsidR="00E711FC" w:rsidRPr="00F364A6" w:rsidTr="00D60CC0">
        <w:tc>
          <w:tcPr>
            <w:tcW w:w="533" w:type="dxa"/>
            <w:shd w:val="clear" w:color="auto" w:fill="auto"/>
          </w:tcPr>
          <w:p w:rsidR="00E711FC" w:rsidRPr="00434862" w:rsidRDefault="00E711FC" w:rsidP="006C3390">
            <w:pPr>
              <w:spacing w:after="0" w:line="240" w:lineRule="auto"/>
              <w:rPr>
                <w:rFonts w:ascii="Times New Roman" w:hAnsi="Times New Roman"/>
                <w:b/>
                <w:i/>
                <w:sz w:val="28"/>
              </w:rPr>
            </w:pPr>
            <w:r w:rsidRPr="00434862">
              <w:rPr>
                <w:rFonts w:ascii="Times New Roman" w:hAnsi="Times New Roman"/>
                <w:b/>
                <w:i/>
                <w:sz w:val="28"/>
              </w:rPr>
              <w:t>№</w:t>
            </w:r>
          </w:p>
        </w:tc>
        <w:tc>
          <w:tcPr>
            <w:tcW w:w="6096" w:type="dxa"/>
            <w:shd w:val="clear" w:color="auto" w:fill="auto"/>
          </w:tcPr>
          <w:p w:rsidR="00E711FC" w:rsidRPr="00434862" w:rsidRDefault="00E711FC" w:rsidP="006C3390">
            <w:pPr>
              <w:spacing w:after="0" w:line="240" w:lineRule="auto"/>
              <w:jc w:val="center"/>
              <w:rPr>
                <w:rFonts w:ascii="Times New Roman" w:hAnsi="Times New Roman"/>
                <w:b/>
                <w:i/>
                <w:sz w:val="28"/>
              </w:rPr>
            </w:pPr>
            <w:r w:rsidRPr="00434862">
              <w:rPr>
                <w:rFonts w:ascii="Times New Roman" w:hAnsi="Times New Roman"/>
                <w:b/>
                <w:i/>
                <w:sz w:val="28"/>
              </w:rPr>
              <w:t xml:space="preserve">Тема выпускной </w:t>
            </w:r>
            <w:r w:rsidR="00010604" w:rsidRPr="00434862">
              <w:rPr>
                <w:rFonts w:ascii="Times New Roman" w:hAnsi="Times New Roman"/>
                <w:b/>
                <w:i/>
                <w:sz w:val="28"/>
              </w:rPr>
              <w:t xml:space="preserve">письменной </w:t>
            </w:r>
            <w:r w:rsidRPr="00434862">
              <w:rPr>
                <w:rFonts w:ascii="Times New Roman" w:hAnsi="Times New Roman"/>
                <w:b/>
                <w:i/>
                <w:sz w:val="28"/>
              </w:rPr>
              <w:t>квалификационной работы</w:t>
            </w:r>
          </w:p>
        </w:tc>
        <w:tc>
          <w:tcPr>
            <w:tcW w:w="4053" w:type="dxa"/>
            <w:shd w:val="clear" w:color="auto" w:fill="auto"/>
          </w:tcPr>
          <w:p w:rsidR="00E711FC" w:rsidRPr="00434862" w:rsidRDefault="00E711FC" w:rsidP="006C3390">
            <w:pPr>
              <w:spacing w:after="0" w:line="240" w:lineRule="auto"/>
              <w:jc w:val="center"/>
              <w:rPr>
                <w:rFonts w:ascii="Times New Roman" w:hAnsi="Times New Roman"/>
                <w:b/>
                <w:i/>
                <w:sz w:val="28"/>
              </w:rPr>
            </w:pPr>
            <w:r w:rsidRPr="00434862">
              <w:rPr>
                <w:rFonts w:ascii="Times New Roman" w:hAnsi="Times New Roman"/>
                <w:b/>
                <w:i/>
                <w:sz w:val="28"/>
              </w:rPr>
              <w:t>Наименование профессиональных модулей, отражаемых в работе</w:t>
            </w:r>
          </w:p>
        </w:tc>
      </w:tr>
      <w:tr w:rsidR="00C204F2" w:rsidRPr="00F364A6" w:rsidTr="00F33365">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полуавтоматической сваркой в среде защитных газов садовой арки</w:t>
            </w:r>
          </w:p>
        </w:tc>
        <w:tc>
          <w:tcPr>
            <w:tcW w:w="4053" w:type="dxa"/>
            <w:vMerge w:val="restart"/>
            <w:shd w:val="clear" w:color="auto" w:fill="auto"/>
            <w:vAlign w:val="center"/>
          </w:tcPr>
          <w:p w:rsidR="00C204F2" w:rsidRPr="006418A7" w:rsidRDefault="00C204F2" w:rsidP="00C204F2">
            <w:pPr>
              <w:jc w:val="center"/>
              <w:rPr>
                <w:rFonts w:ascii="Times New Roman" w:hAnsi="Times New Roman" w:cs="Times New Roman"/>
                <w:bCs/>
                <w:sz w:val="28"/>
                <w:szCs w:val="28"/>
              </w:rPr>
            </w:pPr>
            <w:r w:rsidRPr="006418A7">
              <w:rPr>
                <w:rFonts w:ascii="Times New Roman" w:hAnsi="Times New Roman" w:cs="Times New Roman"/>
                <w:bCs/>
                <w:sz w:val="28"/>
                <w:szCs w:val="28"/>
              </w:rPr>
              <w:t>ПМ 01Подготовительно - сварочные работы и контроль качества сварных швов после сварки</w:t>
            </w:r>
          </w:p>
          <w:p w:rsidR="00C204F2" w:rsidRPr="006418A7" w:rsidRDefault="00C204F2" w:rsidP="00C204F2">
            <w:pPr>
              <w:jc w:val="center"/>
              <w:rPr>
                <w:rFonts w:ascii="Times New Roman" w:hAnsi="Times New Roman" w:cs="Times New Roman"/>
                <w:bCs/>
                <w:sz w:val="28"/>
                <w:szCs w:val="28"/>
              </w:rPr>
            </w:pPr>
            <w:r w:rsidRPr="006418A7">
              <w:rPr>
                <w:rFonts w:ascii="Times New Roman" w:hAnsi="Times New Roman" w:cs="Times New Roman"/>
                <w:bCs/>
                <w:sz w:val="28"/>
                <w:szCs w:val="28"/>
              </w:rPr>
              <w:t>ПМ 02Ручная дуговая сварка (наплавка, резка) плавящимся покрытым электродом</w:t>
            </w:r>
          </w:p>
          <w:p w:rsidR="00C204F2" w:rsidRPr="00434862" w:rsidRDefault="00C204F2" w:rsidP="00C204F2">
            <w:pPr>
              <w:pStyle w:val="ConsPlusNormal"/>
              <w:spacing w:before="200"/>
              <w:ind w:firstLine="540"/>
              <w:jc w:val="center"/>
              <w:rPr>
                <w:rFonts w:ascii="Times New Roman" w:hAnsi="Times New Roman"/>
                <w:b/>
                <w:i/>
                <w:sz w:val="28"/>
              </w:rPr>
            </w:pPr>
            <w:r w:rsidRPr="006418A7">
              <w:rPr>
                <w:rFonts w:ascii="Times New Roman" w:hAnsi="Times New Roman" w:cs="Times New Roman"/>
                <w:bCs/>
                <w:sz w:val="28"/>
                <w:szCs w:val="28"/>
              </w:rPr>
              <w:t>ПМ 04 Частично механизированная сварка (наплавка) плавлением</w:t>
            </w: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2</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настольного декоративного светильника</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3</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сборки и сварки полуавтоматической сваркой в среде защитных газов балки коробчатого сечения</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4</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 Технология изготовления полуавтоматической сваркой в среде защитных газов декоративной напольной вешалки </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5</w:t>
            </w:r>
          </w:p>
        </w:tc>
        <w:tc>
          <w:tcPr>
            <w:tcW w:w="6096" w:type="dxa"/>
            <w:shd w:val="clear" w:color="auto" w:fill="auto"/>
          </w:tcPr>
          <w:p w:rsidR="00C204F2" w:rsidRPr="00330DAD" w:rsidRDefault="00C204F2" w:rsidP="00C204F2">
            <w:pPr>
              <w:pStyle w:val="a4"/>
              <w:spacing w:after="0" w:line="240" w:lineRule="auto"/>
              <w:ind w:left="0"/>
              <w:rPr>
                <w:rFonts w:ascii="Times New Roman" w:hAnsi="Times New Roman"/>
                <w:sz w:val="24"/>
                <w:szCs w:val="24"/>
              </w:rPr>
            </w:pPr>
            <w:r w:rsidRPr="00330DAD">
              <w:rPr>
                <w:rFonts w:ascii="Times New Roman" w:hAnsi="Times New Roman"/>
                <w:sz w:val="24"/>
                <w:szCs w:val="24"/>
              </w:rPr>
              <w:t>Технология сборки и сварки РДС воздушного ресивера</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6</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восстановления наплавкой РДС сферических поверхностей</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7</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 Технология изготовления  РДС спортивного турникета</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8</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ремонтной сварки тисков</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9</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Технология сборки и сварки полуавтоматической сваркой бака для хранения питьевой воды из высоколегированной стали </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10</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 Технология изготовления экспедиционного багажника на автомашину из алюминия</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11</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полуавтоматической сваркой в среде защитных газов стула-кресла для сада</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12</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РДС декоративной лавочки</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13</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РДС кресла-качалки</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14</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РДС  корпуса шиберной задвижки</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15</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ремонтной сварки ножа отвала грейдера</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16</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фахверковых колонн (стоек)</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17</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Технология изготовления полуавтоматической сваркой в среде защитных газов подстолья лофт </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lastRenderedPageBreak/>
              <w:t>18</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РДС садовой беседки</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lastRenderedPageBreak/>
              <w:t>19</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РДС декоративного пешеходного ограждения</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20</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 Технология сварки РДС стыков вертикальной трубы</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21</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восстановления наплавкой шкива коленчатого вала</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sidRPr="00DE168E">
              <w:rPr>
                <w:rFonts w:ascii="Times New Roman" w:hAnsi="Times New Roman"/>
                <w:sz w:val="24"/>
              </w:rPr>
              <w:t>22</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Технология изготовления РДС складного шашлычного уголь-гриля барбекю</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Pr>
                <w:rFonts w:ascii="Times New Roman" w:hAnsi="Times New Roman"/>
                <w:sz w:val="24"/>
              </w:rPr>
              <w:t>23</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 Технология изготовления полуавтоматической сваркой в среде защитных газов стула - сувенира</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Pr>
                <w:rFonts w:ascii="Times New Roman" w:hAnsi="Times New Roman"/>
                <w:sz w:val="24"/>
              </w:rPr>
              <w:t>24</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Технология изготовления мобильного выставочного стенда </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Pr="00DE168E" w:rsidRDefault="00C204F2" w:rsidP="00C204F2">
            <w:pPr>
              <w:spacing w:after="0" w:line="240" w:lineRule="auto"/>
              <w:rPr>
                <w:rFonts w:ascii="Times New Roman" w:hAnsi="Times New Roman"/>
                <w:sz w:val="24"/>
              </w:rPr>
            </w:pPr>
            <w:r>
              <w:rPr>
                <w:rFonts w:ascii="Times New Roman" w:hAnsi="Times New Roman"/>
                <w:sz w:val="24"/>
              </w:rPr>
              <w:t>25</w:t>
            </w:r>
          </w:p>
        </w:tc>
        <w:tc>
          <w:tcPr>
            <w:tcW w:w="6096" w:type="dxa"/>
            <w:shd w:val="clear" w:color="auto" w:fill="auto"/>
          </w:tcPr>
          <w:p w:rsidR="00C204F2" w:rsidRPr="00330DAD" w:rsidRDefault="00C204F2" w:rsidP="00C204F2">
            <w:pPr>
              <w:pStyle w:val="a4"/>
              <w:spacing w:after="0" w:line="240" w:lineRule="auto"/>
              <w:ind w:left="0"/>
              <w:rPr>
                <w:rFonts w:ascii="Times New Roman" w:hAnsi="Times New Roman"/>
                <w:sz w:val="24"/>
                <w:szCs w:val="24"/>
              </w:rPr>
            </w:pPr>
            <w:r w:rsidRPr="00330DAD">
              <w:rPr>
                <w:rFonts w:ascii="Times New Roman" w:hAnsi="Times New Roman"/>
                <w:sz w:val="24"/>
                <w:szCs w:val="24"/>
              </w:rPr>
              <w:t xml:space="preserve"> Технология изготовления напольной</w:t>
            </w:r>
          </w:p>
          <w:p w:rsidR="00C204F2" w:rsidRPr="00330DAD" w:rsidRDefault="00C204F2" w:rsidP="00C204F2">
            <w:pPr>
              <w:pStyle w:val="a4"/>
              <w:spacing w:after="0" w:line="240" w:lineRule="auto"/>
              <w:ind w:left="0"/>
              <w:rPr>
                <w:rFonts w:ascii="Times New Roman" w:hAnsi="Times New Roman"/>
                <w:sz w:val="24"/>
                <w:szCs w:val="24"/>
              </w:rPr>
            </w:pPr>
            <w:r w:rsidRPr="00330DAD">
              <w:rPr>
                <w:rFonts w:ascii="Times New Roman" w:hAnsi="Times New Roman"/>
                <w:sz w:val="24"/>
                <w:szCs w:val="24"/>
              </w:rPr>
              <w:t>подставки под цветы</w:t>
            </w:r>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r w:rsidR="00C204F2" w:rsidRPr="00F364A6" w:rsidTr="00D60CC0">
        <w:tc>
          <w:tcPr>
            <w:tcW w:w="533" w:type="dxa"/>
            <w:shd w:val="clear" w:color="auto" w:fill="auto"/>
          </w:tcPr>
          <w:p w:rsidR="00C204F2" w:rsidRDefault="00C204F2" w:rsidP="00C204F2">
            <w:pPr>
              <w:spacing w:after="0" w:line="240" w:lineRule="auto"/>
              <w:rPr>
                <w:rFonts w:ascii="Times New Roman" w:hAnsi="Times New Roman"/>
                <w:sz w:val="24"/>
              </w:rPr>
            </w:pPr>
            <w:r>
              <w:rPr>
                <w:rFonts w:ascii="Times New Roman" w:hAnsi="Times New Roman"/>
                <w:sz w:val="24"/>
              </w:rPr>
              <w:t>26</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Технология сварки магистрального трубопровода диаметром  </w:t>
            </w:r>
            <w:smartTag w:uri="urn:schemas-microsoft-com:office:smarttags" w:element="metricconverter">
              <w:smartTagPr>
                <w:attr w:name="ProductID" w:val="1200 мм"/>
              </w:smartTagPr>
              <w:r w:rsidRPr="00330DAD">
                <w:rPr>
                  <w:rFonts w:ascii="Times New Roman" w:hAnsi="Times New Roman"/>
                  <w:sz w:val="24"/>
                  <w:szCs w:val="24"/>
                </w:rPr>
                <w:t>1200 мм</w:t>
              </w:r>
            </w:smartTag>
          </w:p>
        </w:tc>
        <w:tc>
          <w:tcPr>
            <w:tcW w:w="4053" w:type="dxa"/>
            <w:vMerge/>
            <w:shd w:val="clear" w:color="auto" w:fill="auto"/>
          </w:tcPr>
          <w:p w:rsidR="00C204F2" w:rsidRPr="00434862" w:rsidRDefault="00C204F2" w:rsidP="00C204F2">
            <w:pPr>
              <w:spacing w:after="0" w:line="240" w:lineRule="auto"/>
              <w:jc w:val="center"/>
              <w:rPr>
                <w:rFonts w:ascii="Times New Roman" w:hAnsi="Times New Roman"/>
                <w:b/>
                <w:i/>
                <w:sz w:val="28"/>
              </w:rPr>
            </w:pPr>
          </w:p>
        </w:tc>
      </w:tr>
    </w:tbl>
    <w:p w:rsidR="009731F8" w:rsidRDefault="009731F8" w:rsidP="006C3390">
      <w:pPr>
        <w:spacing w:after="0" w:line="360" w:lineRule="auto"/>
        <w:ind w:firstLine="709"/>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096"/>
        <w:gridCol w:w="4053"/>
      </w:tblGrid>
      <w:tr w:rsidR="009731F8" w:rsidRPr="00F364A6" w:rsidTr="00D60CC0">
        <w:tc>
          <w:tcPr>
            <w:tcW w:w="533" w:type="dxa"/>
            <w:shd w:val="clear" w:color="auto" w:fill="auto"/>
          </w:tcPr>
          <w:p w:rsidR="009731F8" w:rsidRPr="00F364A6" w:rsidRDefault="009731F8" w:rsidP="006C3390">
            <w:pPr>
              <w:spacing w:after="0" w:line="360" w:lineRule="auto"/>
              <w:rPr>
                <w:rFonts w:ascii="Times New Roman" w:hAnsi="Times New Roman"/>
                <w:sz w:val="28"/>
              </w:rPr>
            </w:pPr>
            <w:r w:rsidRPr="00F364A6">
              <w:rPr>
                <w:rFonts w:ascii="Times New Roman" w:hAnsi="Times New Roman"/>
                <w:sz w:val="28"/>
              </w:rPr>
              <w:t>№</w:t>
            </w:r>
          </w:p>
        </w:tc>
        <w:tc>
          <w:tcPr>
            <w:tcW w:w="6096" w:type="dxa"/>
            <w:shd w:val="clear" w:color="auto" w:fill="auto"/>
          </w:tcPr>
          <w:p w:rsidR="009731F8" w:rsidRPr="00434862" w:rsidRDefault="009731F8" w:rsidP="006C3390">
            <w:pPr>
              <w:spacing w:after="0" w:line="240" w:lineRule="auto"/>
              <w:jc w:val="center"/>
              <w:rPr>
                <w:rFonts w:ascii="Times New Roman" w:hAnsi="Times New Roman"/>
                <w:b/>
                <w:i/>
                <w:sz w:val="28"/>
              </w:rPr>
            </w:pPr>
            <w:r w:rsidRPr="00434862">
              <w:rPr>
                <w:rFonts w:ascii="Times New Roman" w:hAnsi="Times New Roman"/>
                <w:b/>
                <w:i/>
                <w:sz w:val="28"/>
              </w:rPr>
              <w:t>Тема выпускной практической  квалификационной работы</w:t>
            </w:r>
          </w:p>
        </w:tc>
        <w:tc>
          <w:tcPr>
            <w:tcW w:w="4053" w:type="dxa"/>
            <w:shd w:val="clear" w:color="auto" w:fill="auto"/>
          </w:tcPr>
          <w:p w:rsidR="009731F8" w:rsidRPr="00434862" w:rsidRDefault="009731F8" w:rsidP="006C3390">
            <w:pPr>
              <w:spacing w:after="0" w:line="240" w:lineRule="auto"/>
              <w:jc w:val="center"/>
              <w:rPr>
                <w:rFonts w:ascii="Times New Roman" w:hAnsi="Times New Roman"/>
                <w:b/>
                <w:i/>
                <w:sz w:val="28"/>
              </w:rPr>
            </w:pPr>
            <w:r w:rsidRPr="00434862">
              <w:rPr>
                <w:rFonts w:ascii="Times New Roman" w:hAnsi="Times New Roman"/>
                <w:b/>
                <w:i/>
                <w:sz w:val="28"/>
              </w:rPr>
              <w:t>Наименование профессиональных модулей, отражаемых в работе</w:t>
            </w:r>
          </w:p>
        </w:tc>
      </w:tr>
      <w:tr w:rsidR="00C204F2" w:rsidRPr="00F364A6" w:rsidTr="006418A7">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садовой  арки</w:t>
            </w:r>
          </w:p>
        </w:tc>
        <w:tc>
          <w:tcPr>
            <w:tcW w:w="4053" w:type="dxa"/>
            <w:vMerge w:val="restart"/>
            <w:shd w:val="clear" w:color="auto" w:fill="auto"/>
            <w:vAlign w:val="center"/>
          </w:tcPr>
          <w:p w:rsidR="00C204F2" w:rsidRPr="006418A7" w:rsidRDefault="00C204F2" w:rsidP="00C204F2">
            <w:pPr>
              <w:jc w:val="center"/>
              <w:rPr>
                <w:rFonts w:ascii="Times New Roman" w:hAnsi="Times New Roman" w:cs="Times New Roman"/>
                <w:bCs/>
                <w:sz w:val="28"/>
                <w:szCs w:val="28"/>
              </w:rPr>
            </w:pPr>
            <w:r w:rsidRPr="006418A7">
              <w:rPr>
                <w:rFonts w:ascii="Times New Roman" w:hAnsi="Times New Roman" w:cs="Times New Roman"/>
                <w:bCs/>
                <w:sz w:val="28"/>
                <w:szCs w:val="28"/>
              </w:rPr>
              <w:t>ПМ 01Подготовительно - сварочные работы и контроль качества сварных швов после сварки</w:t>
            </w:r>
          </w:p>
          <w:p w:rsidR="00C204F2" w:rsidRPr="006418A7" w:rsidRDefault="00C204F2" w:rsidP="00C204F2">
            <w:pPr>
              <w:jc w:val="center"/>
              <w:rPr>
                <w:rFonts w:ascii="Times New Roman" w:hAnsi="Times New Roman" w:cs="Times New Roman"/>
                <w:bCs/>
                <w:sz w:val="28"/>
                <w:szCs w:val="28"/>
              </w:rPr>
            </w:pPr>
            <w:r w:rsidRPr="006418A7">
              <w:rPr>
                <w:rFonts w:ascii="Times New Roman" w:hAnsi="Times New Roman" w:cs="Times New Roman"/>
                <w:bCs/>
                <w:sz w:val="28"/>
                <w:szCs w:val="28"/>
              </w:rPr>
              <w:t>ПМ 02Ручная дуговая сварка (наплавка, резка) плавящимся покрытым электродом</w:t>
            </w:r>
          </w:p>
          <w:p w:rsidR="00C204F2" w:rsidRPr="006418A7" w:rsidRDefault="00C204F2" w:rsidP="00C204F2">
            <w:pPr>
              <w:jc w:val="center"/>
              <w:rPr>
                <w:rFonts w:ascii="Times New Roman" w:hAnsi="Times New Roman" w:cs="Times New Roman"/>
                <w:bCs/>
                <w:sz w:val="28"/>
                <w:szCs w:val="28"/>
              </w:rPr>
            </w:pPr>
            <w:r w:rsidRPr="006418A7">
              <w:rPr>
                <w:rFonts w:ascii="Times New Roman" w:hAnsi="Times New Roman" w:cs="Times New Roman"/>
                <w:bCs/>
                <w:sz w:val="28"/>
                <w:szCs w:val="28"/>
              </w:rPr>
              <w:t>ПМ 04 Частично механизированная сварка (наплавка) плавлением</w:t>
            </w:r>
          </w:p>
          <w:p w:rsidR="00C204F2" w:rsidRPr="00F364A6" w:rsidRDefault="00C204F2" w:rsidP="00C204F2">
            <w:pPr>
              <w:pStyle w:val="ConsPlusNormal"/>
              <w:spacing w:before="200"/>
              <w:ind w:firstLine="540"/>
              <w:jc w:val="center"/>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2</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настольного декоративного светильника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3</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балки коробчатого сечения</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4</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декоративной напольной вешалки</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5</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воздушного ресивера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6</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образцов наплавки РДС сферических поверхностей</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7</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спортивного турникета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8</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Образец сварки чугуна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9</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бака для воды.</w:t>
            </w:r>
          </w:p>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Материал низкоуглеродистая сталь </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10</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Изготовление макета экспедиционного багажника на автомашину. Материал низкоуглеродистая сталь </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11</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стула-кресла для сада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12</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декоративной лавочки</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6418A7">
        <w:trPr>
          <w:trHeight w:val="272"/>
        </w:trPr>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13</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Изготовление макета кресла-качалки </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9B77D6">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14</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корпуса шиберной задвижки</w:t>
            </w:r>
          </w:p>
        </w:tc>
        <w:tc>
          <w:tcPr>
            <w:tcW w:w="4053" w:type="dxa"/>
            <w:vMerge/>
            <w:shd w:val="clear" w:color="auto" w:fill="auto"/>
            <w:vAlign w:val="center"/>
          </w:tcPr>
          <w:p w:rsidR="00C204F2" w:rsidRPr="00F364A6" w:rsidRDefault="00C204F2" w:rsidP="00C204F2">
            <w:pPr>
              <w:pStyle w:val="ConsPlusNormal"/>
              <w:spacing w:line="360" w:lineRule="auto"/>
              <w:ind w:firstLine="540"/>
              <w:jc w:val="center"/>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15</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Образец ремонтной сварки ножа отвала грейдера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16</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фахверковых колонн (стоек)</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17</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Изготовление макета подстолья лофт </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18</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 xml:space="preserve">Изготовление макета садовой беседки </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19</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декоративного пешеходного ограждения</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lastRenderedPageBreak/>
              <w:t>20</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образцов  сварки стыков  вертикальной  трубы</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lastRenderedPageBreak/>
              <w:t>21</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образцов наплавки РДС цилиндрических  поверхностей</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526CB3" w:rsidRDefault="00C204F2" w:rsidP="00C204F2">
            <w:pPr>
              <w:spacing w:after="0" w:line="360" w:lineRule="auto"/>
              <w:rPr>
                <w:rFonts w:ascii="Times New Roman" w:hAnsi="Times New Roman"/>
                <w:sz w:val="24"/>
                <w:lang w:val="en-US"/>
              </w:rPr>
            </w:pPr>
            <w:r w:rsidRPr="00526CB3">
              <w:rPr>
                <w:rFonts w:ascii="Times New Roman" w:hAnsi="Times New Roman"/>
                <w:sz w:val="24"/>
                <w:lang w:val="en-US"/>
              </w:rPr>
              <w:t>22</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складного шашлычного уголь-гриля барбекю</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C204F2" w:rsidRDefault="00C204F2" w:rsidP="00C204F2">
            <w:pPr>
              <w:spacing w:after="0" w:line="360" w:lineRule="auto"/>
              <w:rPr>
                <w:rFonts w:ascii="Times New Roman" w:hAnsi="Times New Roman"/>
                <w:sz w:val="24"/>
              </w:rPr>
            </w:pPr>
            <w:r>
              <w:rPr>
                <w:rFonts w:ascii="Times New Roman" w:hAnsi="Times New Roman"/>
                <w:sz w:val="24"/>
              </w:rPr>
              <w:t>23</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стула-сувенира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C204F2" w:rsidRDefault="00C204F2" w:rsidP="00C204F2">
            <w:pPr>
              <w:spacing w:after="0" w:line="360" w:lineRule="auto"/>
              <w:rPr>
                <w:rFonts w:ascii="Times New Roman" w:hAnsi="Times New Roman"/>
                <w:sz w:val="24"/>
              </w:rPr>
            </w:pPr>
            <w:r>
              <w:rPr>
                <w:rFonts w:ascii="Times New Roman" w:hAnsi="Times New Roman"/>
                <w:sz w:val="24"/>
              </w:rPr>
              <w:t>24</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мобильного выставочного стенда</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C204F2" w:rsidRDefault="00C204F2" w:rsidP="00C204F2">
            <w:pPr>
              <w:spacing w:after="0" w:line="360" w:lineRule="auto"/>
              <w:rPr>
                <w:rFonts w:ascii="Times New Roman" w:hAnsi="Times New Roman"/>
                <w:sz w:val="24"/>
              </w:rPr>
            </w:pPr>
            <w:r>
              <w:rPr>
                <w:rFonts w:ascii="Times New Roman" w:hAnsi="Times New Roman"/>
                <w:sz w:val="24"/>
              </w:rPr>
              <w:t>25</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макета напольной подставки под цветы</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r w:rsidR="00C204F2" w:rsidRPr="00F364A6" w:rsidTr="00D60CC0">
        <w:tc>
          <w:tcPr>
            <w:tcW w:w="533" w:type="dxa"/>
            <w:shd w:val="clear" w:color="auto" w:fill="auto"/>
          </w:tcPr>
          <w:p w:rsidR="00C204F2" w:rsidRPr="00C204F2" w:rsidRDefault="00C204F2" w:rsidP="00C204F2">
            <w:pPr>
              <w:spacing w:after="0" w:line="360" w:lineRule="auto"/>
              <w:rPr>
                <w:rFonts w:ascii="Times New Roman" w:hAnsi="Times New Roman"/>
                <w:sz w:val="24"/>
              </w:rPr>
            </w:pPr>
            <w:r>
              <w:rPr>
                <w:rFonts w:ascii="Times New Roman" w:hAnsi="Times New Roman"/>
                <w:sz w:val="24"/>
              </w:rPr>
              <w:t>26</w:t>
            </w:r>
          </w:p>
        </w:tc>
        <w:tc>
          <w:tcPr>
            <w:tcW w:w="6096" w:type="dxa"/>
            <w:shd w:val="clear" w:color="auto" w:fill="auto"/>
          </w:tcPr>
          <w:p w:rsidR="00C204F2" w:rsidRPr="00330DAD" w:rsidRDefault="00C204F2" w:rsidP="00C204F2">
            <w:pPr>
              <w:spacing w:after="0" w:line="240" w:lineRule="auto"/>
              <w:rPr>
                <w:rFonts w:ascii="Times New Roman" w:hAnsi="Times New Roman"/>
                <w:sz w:val="24"/>
                <w:szCs w:val="24"/>
              </w:rPr>
            </w:pPr>
            <w:r w:rsidRPr="00330DAD">
              <w:rPr>
                <w:rFonts w:ascii="Times New Roman" w:hAnsi="Times New Roman"/>
                <w:sz w:val="24"/>
                <w:szCs w:val="24"/>
              </w:rPr>
              <w:t>Изготовление образца сварки трубопровода неповоротным способом</w:t>
            </w:r>
          </w:p>
        </w:tc>
        <w:tc>
          <w:tcPr>
            <w:tcW w:w="4053" w:type="dxa"/>
            <w:vMerge/>
            <w:shd w:val="clear" w:color="auto" w:fill="auto"/>
          </w:tcPr>
          <w:p w:rsidR="00C204F2" w:rsidRPr="00F364A6" w:rsidRDefault="00C204F2" w:rsidP="00C204F2">
            <w:pPr>
              <w:spacing w:after="0" w:line="360" w:lineRule="auto"/>
              <w:rPr>
                <w:rFonts w:ascii="Times New Roman" w:hAnsi="Times New Roman"/>
                <w:sz w:val="28"/>
              </w:rPr>
            </w:pPr>
          </w:p>
        </w:tc>
      </w:tr>
    </w:tbl>
    <w:p w:rsidR="00AA289B" w:rsidRP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нескольких профессиональных модулей, предусмотренных федеральным государственным образовательным стандартом среднего профессионального образования по профессии.</w:t>
      </w:r>
    </w:p>
    <w:p w:rsidR="00AA289B" w:rsidRP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 xml:space="preserve"> Структура письменной экзаменационной работы:</w:t>
      </w:r>
    </w:p>
    <w:p w:rsidR="00AA289B" w:rsidRPr="00AA289B" w:rsidRDefault="00AA289B" w:rsidP="006C3390">
      <w:pPr>
        <w:pStyle w:val="a4"/>
        <w:numPr>
          <w:ilvl w:val="0"/>
          <w:numId w:val="11"/>
        </w:numPr>
        <w:spacing w:after="0" w:line="360" w:lineRule="auto"/>
        <w:rPr>
          <w:rFonts w:ascii="Times New Roman" w:hAnsi="Times New Roman"/>
          <w:sz w:val="28"/>
        </w:rPr>
      </w:pPr>
      <w:r w:rsidRPr="00AA289B">
        <w:rPr>
          <w:rFonts w:ascii="Times New Roman" w:hAnsi="Times New Roman"/>
          <w:sz w:val="28"/>
        </w:rPr>
        <w:t>Титульный лист</w:t>
      </w:r>
    </w:p>
    <w:p w:rsidR="00AA289B" w:rsidRPr="00AA289B" w:rsidRDefault="00AA289B" w:rsidP="006C3390">
      <w:pPr>
        <w:pStyle w:val="a4"/>
        <w:numPr>
          <w:ilvl w:val="0"/>
          <w:numId w:val="11"/>
        </w:numPr>
        <w:spacing w:after="0" w:line="360" w:lineRule="auto"/>
        <w:rPr>
          <w:rFonts w:ascii="Times New Roman" w:hAnsi="Times New Roman"/>
          <w:sz w:val="28"/>
        </w:rPr>
      </w:pPr>
      <w:r>
        <w:rPr>
          <w:rFonts w:ascii="Times New Roman" w:hAnsi="Times New Roman"/>
          <w:sz w:val="28"/>
        </w:rPr>
        <w:t xml:space="preserve">Отзыв </w:t>
      </w:r>
    </w:p>
    <w:p w:rsidR="00AA289B" w:rsidRPr="00AA289B" w:rsidRDefault="00AA289B" w:rsidP="006C3390">
      <w:pPr>
        <w:spacing w:after="0" w:line="360" w:lineRule="auto"/>
        <w:ind w:firstLine="709"/>
        <w:rPr>
          <w:rFonts w:ascii="Times New Roman" w:hAnsi="Times New Roman"/>
          <w:sz w:val="28"/>
        </w:rPr>
      </w:pPr>
      <w:r>
        <w:rPr>
          <w:rFonts w:ascii="Times New Roman" w:hAnsi="Times New Roman"/>
          <w:sz w:val="28"/>
        </w:rPr>
        <w:t>3</w:t>
      </w:r>
      <w:r w:rsidRPr="00AA289B">
        <w:rPr>
          <w:rFonts w:ascii="Times New Roman" w:hAnsi="Times New Roman"/>
          <w:sz w:val="28"/>
        </w:rPr>
        <w:t>. Задание на выполнение пи</w:t>
      </w:r>
      <w:r>
        <w:rPr>
          <w:rFonts w:ascii="Times New Roman" w:hAnsi="Times New Roman"/>
          <w:sz w:val="28"/>
        </w:rPr>
        <w:t>сьменной экзаменационной работы</w:t>
      </w:r>
    </w:p>
    <w:p w:rsidR="00AA289B" w:rsidRDefault="00AA289B" w:rsidP="006C3390">
      <w:pPr>
        <w:spacing w:after="0" w:line="360" w:lineRule="auto"/>
        <w:ind w:firstLine="709"/>
        <w:rPr>
          <w:rFonts w:ascii="Times New Roman" w:hAnsi="Times New Roman"/>
          <w:sz w:val="28"/>
        </w:rPr>
      </w:pPr>
      <w:r>
        <w:rPr>
          <w:rFonts w:ascii="Times New Roman" w:hAnsi="Times New Roman"/>
          <w:sz w:val="28"/>
        </w:rPr>
        <w:t>4</w:t>
      </w:r>
      <w:r w:rsidR="00D8404A">
        <w:rPr>
          <w:rFonts w:ascii="Times New Roman" w:hAnsi="Times New Roman"/>
          <w:sz w:val="28"/>
        </w:rPr>
        <w:t>. Содержание</w:t>
      </w:r>
    </w:p>
    <w:p w:rsidR="00D8404A" w:rsidRPr="00AA289B" w:rsidRDefault="00D8404A" w:rsidP="006C3390">
      <w:pPr>
        <w:spacing w:after="0" w:line="360" w:lineRule="auto"/>
        <w:ind w:firstLine="709"/>
        <w:rPr>
          <w:rFonts w:ascii="Times New Roman" w:hAnsi="Times New Roman"/>
          <w:sz w:val="28"/>
        </w:rPr>
      </w:pPr>
      <w:r>
        <w:rPr>
          <w:rFonts w:ascii="Times New Roman" w:hAnsi="Times New Roman"/>
          <w:sz w:val="28"/>
        </w:rPr>
        <w:t>4.1 В</w:t>
      </w:r>
      <w:r w:rsidR="006C3390">
        <w:rPr>
          <w:rFonts w:ascii="Times New Roman" w:hAnsi="Times New Roman"/>
          <w:sz w:val="28"/>
        </w:rPr>
        <w:t>в</w:t>
      </w:r>
      <w:r>
        <w:rPr>
          <w:rFonts w:ascii="Times New Roman" w:hAnsi="Times New Roman"/>
          <w:sz w:val="28"/>
        </w:rPr>
        <w:t>едение</w:t>
      </w:r>
    </w:p>
    <w:p w:rsid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4</w:t>
      </w:r>
      <w:r>
        <w:rPr>
          <w:rFonts w:ascii="Times New Roman" w:hAnsi="Times New Roman"/>
          <w:sz w:val="28"/>
        </w:rPr>
        <w:t>.</w:t>
      </w:r>
      <w:r w:rsidR="00D8404A">
        <w:rPr>
          <w:rFonts w:ascii="Times New Roman" w:hAnsi="Times New Roman"/>
          <w:sz w:val="28"/>
        </w:rPr>
        <w:t>2</w:t>
      </w:r>
      <w:r>
        <w:rPr>
          <w:rFonts w:ascii="Times New Roman" w:hAnsi="Times New Roman"/>
          <w:sz w:val="28"/>
        </w:rPr>
        <w:t xml:space="preserve"> Глава 1</w:t>
      </w:r>
      <w:r w:rsidRPr="00AA289B">
        <w:rPr>
          <w:rFonts w:ascii="Times New Roman" w:hAnsi="Times New Roman"/>
          <w:sz w:val="28"/>
        </w:rPr>
        <w:t xml:space="preserve">. </w:t>
      </w:r>
      <w:r>
        <w:rPr>
          <w:rFonts w:ascii="Times New Roman" w:hAnsi="Times New Roman"/>
          <w:sz w:val="28"/>
        </w:rPr>
        <w:t>Теоретическая часть</w:t>
      </w:r>
    </w:p>
    <w:p w:rsidR="00AA289B" w:rsidRPr="00AA289B" w:rsidRDefault="00AA289B" w:rsidP="006C3390">
      <w:pPr>
        <w:spacing w:after="0" w:line="360" w:lineRule="auto"/>
        <w:ind w:firstLine="709"/>
        <w:rPr>
          <w:rFonts w:ascii="Times New Roman" w:hAnsi="Times New Roman"/>
          <w:sz w:val="28"/>
        </w:rPr>
      </w:pPr>
      <w:r>
        <w:rPr>
          <w:rFonts w:ascii="Times New Roman" w:hAnsi="Times New Roman"/>
          <w:sz w:val="28"/>
        </w:rPr>
        <w:t>4.</w:t>
      </w:r>
      <w:r w:rsidR="00D8404A">
        <w:rPr>
          <w:rFonts w:ascii="Times New Roman" w:hAnsi="Times New Roman"/>
          <w:sz w:val="28"/>
        </w:rPr>
        <w:t>3</w:t>
      </w:r>
      <w:r>
        <w:rPr>
          <w:rFonts w:ascii="Times New Roman" w:hAnsi="Times New Roman"/>
          <w:sz w:val="28"/>
        </w:rPr>
        <w:t xml:space="preserve"> Глава 2. Практическая часть</w:t>
      </w:r>
    </w:p>
    <w:p w:rsidR="00AA289B" w:rsidRP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 xml:space="preserve">5. Список </w:t>
      </w:r>
      <w:r>
        <w:rPr>
          <w:rFonts w:ascii="Times New Roman" w:hAnsi="Times New Roman"/>
          <w:sz w:val="28"/>
        </w:rPr>
        <w:t xml:space="preserve">используемых источников  </w:t>
      </w:r>
    </w:p>
    <w:p w:rsidR="00AA289B" w:rsidRPr="00AA289B" w:rsidRDefault="00AA289B" w:rsidP="006C3390">
      <w:pPr>
        <w:spacing w:after="0" w:line="360" w:lineRule="auto"/>
        <w:ind w:firstLine="709"/>
        <w:rPr>
          <w:rFonts w:ascii="Times New Roman" w:hAnsi="Times New Roman"/>
          <w:sz w:val="28"/>
        </w:rPr>
      </w:pPr>
      <w:r>
        <w:rPr>
          <w:rFonts w:ascii="Times New Roman" w:hAnsi="Times New Roman"/>
          <w:sz w:val="28"/>
        </w:rPr>
        <w:t>6. Приложения</w:t>
      </w:r>
      <w:r w:rsidR="00D8404A">
        <w:rPr>
          <w:rFonts w:ascii="Times New Roman" w:hAnsi="Times New Roman"/>
          <w:sz w:val="28"/>
        </w:rPr>
        <w:t xml:space="preserve"> (</w:t>
      </w:r>
      <w:r w:rsidR="00F45536">
        <w:rPr>
          <w:rFonts w:ascii="Times New Roman" w:hAnsi="Times New Roman"/>
          <w:sz w:val="28"/>
        </w:rPr>
        <w:t>макет и те</w:t>
      </w:r>
      <w:r w:rsidR="00C204F2">
        <w:rPr>
          <w:rFonts w:ascii="Times New Roman" w:hAnsi="Times New Roman"/>
          <w:sz w:val="28"/>
        </w:rPr>
        <w:t>хнологическая карта. В случае,</w:t>
      </w:r>
      <w:r w:rsidR="00F45536">
        <w:rPr>
          <w:rFonts w:ascii="Times New Roman" w:hAnsi="Times New Roman"/>
          <w:sz w:val="28"/>
        </w:rPr>
        <w:t xml:space="preserve">если макет  невозможно представить комиссии, студент выполняет  </w:t>
      </w:r>
      <w:r w:rsidR="00D8404A">
        <w:rPr>
          <w:rFonts w:ascii="Times New Roman" w:hAnsi="Times New Roman"/>
          <w:sz w:val="28"/>
        </w:rPr>
        <w:t>ч</w:t>
      </w:r>
      <w:r w:rsidR="00F45536">
        <w:rPr>
          <w:rFonts w:ascii="Times New Roman" w:hAnsi="Times New Roman"/>
          <w:sz w:val="28"/>
        </w:rPr>
        <w:t xml:space="preserve">ертеж формата А-1 и представляет технологическую карту) </w:t>
      </w:r>
    </w:p>
    <w:p w:rsidR="00AA289B" w:rsidRP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 xml:space="preserve">Задание на письменную экзаменационную работу утверждается заместителем директора по УР и выдается </w:t>
      </w:r>
      <w:r w:rsidR="002E223C">
        <w:rPr>
          <w:rFonts w:ascii="Times New Roman" w:hAnsi="Times New Roman"/>
          <w:sz w:val="28"/>
        </w:rPr>
        <w:t>студенту</w:t>
      </w:r>
      <w:r w:rsidRPr="00AA289B">
        <w:rPr>
          <w:rFonts w:ascii="Times New Roman" w:hAnsi="Times New Roman"/>
          <w:sz w:val="28"/>
        </w:rPr>
        <w:t xml:space="preserve"> за 6 месяцев до начала государственной итоговой аттестации на специальном бланке. В период подготовки письменных экзаменационных работ </w:t>
      </w:r>
      <w:r w:rsidR="0071482F">
        <w:rPr>
          <w:rFonts w:ascii="Times New Roman" w:hAnsi="Times New Roman"/>
          <w:sz w:val="28"/>
        </w:rPr>
        <w:t xml:space="preserve"> </w:t>
      </w:r>
      <w:r w:rsidRPr="00AA289B">
        <w:rPr>
          <w:rFonts w:ascii="Times New Roman" w:hAnsi="Times New Roman"/>
          <w:sz w:val="28"/>
        </w:rPr>
        <w:t xml:space="preserve"> </w:t>
      </w:r>
      <w:r w:rsidR="002E223C">
        <w:rPr>
          <w:rFonts w:ascii="Times New Roman" w:hAnsi="Times New Roman"/>
          <w:sz w:val="28"/>
        </w:rPr>
        <w:t xml:space="preserve">руководитель работ проводит консультации, а так же  </w:t>
      </w:r>
      <w:r w:rsidRPr="00AA289B">
        <w:rPr>
          <w:rFonts w:ascii="Times New Roman" w:hAnsi="Times New Roman"/>
          <w:sz w:val="28"/>
        </w:rPr>
        <w:t xml:space="preserve"> оформляет</w:t>
      </w:r>
      <w:r w:rsidR="002E223C">
        <w:rPr>
          <w:rFonts w:ascii="Times New Roman" w:hAnsi="Times New Roman"/>
          <w:sz w:val="28"/>
        </w:rPr>
        <w:t xml:space="preserve"> </w:t>
      </w:r>
      <w:r w:rsidRPr="00AA289B">
        <w:rPr>
          <w:rFonts w:ascii="Times New Roman" w:hAnsi="Times New Roman"/>
          <w:sz w:val="28"/>
        </w:rPr>
        <w:t xml:space="preserve">стенд «В помощь выпускнику». Подписанная </w:t>
      </w:r>
      <w:r w:rsidR="000638AE">
        <w:rPr>
          <w:rFonts w:ascii="Times New Roman" w:hAnsi="Times New Roman"/>
          <w:sz w:val="28"/>
        </w:rPr>
        <w:t xml:space="preserve">руководителем, </w:t>
      </w:r>
      <w:r w:rsidR="000638AE" w:rsidRPr="00AA289B">
        <w:rPr>
          <w:rFonts w:ascii="Times New Roman" w:hAnsi="Times New Roman"/>
          <w:sz w:val="28"/>
        </w:rPr>
        <w:t>студентом</w:t>
      </w:r>
      <w:r w:rsidR="000638AE">
        <w:rPr>
          <w:rFonts w:ascii="Times New Roman" w:hAnsi="Times New Roman"/>
          <w:sz w:val="28"/>
        </w:rPr>
        <w:t xml:space="preserve">, </w:t>
      </w:r>
      <w:r w:rsidR="000638AE">
        <w:rPr>
          <w:rFonts w:ascii="Times New Roman" w:hAnsi="Times New Roman"/>
          <w:sz w:val="28"/>
        </w:rPr>
        <w:lastRenderedPageBreak/>
        <w:t>консультантами</w:t>
      </w:r>
      <w:r w:rsidRPr="00AA289B">
        <w:rPr>
          <w:rFonts w:ascii="Times New Roman" w:hAnsi="Times New Roman"/>
          <w:sz w:val="28"/>
        </w:rPr>
        <w:t xml:space="preserve"> письмен</w:t>
      </w:r>
      <w:r w:rsidR="000638AE">
        <w:rPr>
          <w:rFonts w:ascii="Times New Roman" w:hAnsi="Times New Roman"/>
          <w:sz w:val="28"/>
        </w:rPr>
        <w:t xml:space="preserve">ная экзаменационная работа </w:t>
      </w:r>
      <w:r w:rsidRPr="00AA289B">
        <w:rPr>
          <w:rFonts w:ascii="Times New Roman" w:hAnsi="Times New Roman"/>
          <w:sz w:val="28"/>
        </w:rPr>
        <w:t xml:space="preserve"> передается руководителю работы для подготовки письменного отзыва</w:t>
      </w:r>
      <w:r w:rsidR="002E223C">
        <w:rPr>
          <w:rFonts w:ascii="Times New Roman" w:hAnsi="Times New Roman"/>
          <w:sz w:val="28"/>
        </w:rPr>
        <w:t>.</w:t>
      </w:r>
      <w:r w:rsidRPr="00AA289B">
        <w:rPr>
          <w:rFonts w:ascii="Times New Roman" w:hAnsi="Times New Roman"/>
          <w:sz w:val="28"/>
        </w:rPr>
        <w:t xml:space="preserve"> </w:t>
      </w:r>
      <w:r w:rsidR="002E223C">
        <w:rPr>
          <w:rFonts w:ascii="Times New Roman" w:hAnsi="Times New Roman"/>
          <w:sz w:val="28"/>
        </w:rPr>
        <w:t xml:space="preserve"> </w:t>
      </w:r>
    </w:p>
    <w:p w:rsidR="00AA289B" w:rsidRDefault="00AA289B" w:rsidP="006C3390">
      <w:pPr>
        <w:spacing w:after="0" w:line="360" w:lineRule="auto"/>
        <w:ind w:firstLine="709"/>
        <w:rPr>
          <w:rFonts w:ascii="Times New Roman" w:hAnsi="Times New Roman"/>
          <w:sz w:val="28"/>
        </w:rPr>
      </w:pPr>
      <w:r w:rsidRPr="00AA289B">
        <w:rPr>
          <w:rFonts w:ascii="Times New Roman" w:hAnsi="Times New Roman"/>
          <w:sz w:val="28"/>
        </w:rPr>
        <w:t>Руководитель письменной экзаменационной работы – за месяц до начала государственной итоговой аттестации</w:t>
      </w:r>
      <w:r w:rsidR="002E223C">
        <w:rPr>
          <w:rFonts w:ascii="Times New Roman" w:hAnsi="Times New Roman"/>
          <w:sz w:val="28"/>
        </w:rPr>
        <w:t xml:space="preserve"> </w:t>
      </w:r>
      <w:r w:rsidRPr="00AA289B">
        <w:rPr>
          <w:rFonts w:ascii="Times New Roman" w:hAnsi="Times New Roman"/>
          <w:sz w:val="28"/>
        </w:rPr>
        <w:t xml:space="preserve"> проверяет выполненные </w:t>
      </w:r>
      <w:r w:rsidR="002E223C">
        <w:rPr>
          <w:rFonts w:ascii="Times New Roman" w:hAnsi="Times New Roman"/>
          <w:sz w:val="28"/>
        </w:rPr>
        <w:t xml:space="preserve"> </w:t>
      </w:r>
      <w:r w:rsidRPr="00AA289B">
        <w:rPr>
          <w:rFonts w:ascii="Times New Roman" w:hAnsi="Times New Roman"/>
          <w:sz w:val="28"/>
        </w:rPr>
        <w:t>работы и представляет письменн</w:t>
      </w:r>
      <w:r w:rsidR="000638AE">
        <w:rPr>
          <w:rFonts w:ascii="Times New Roman" w:hAnsi="Times New Roman"/>
          <w:sz w:val="28"/>
        </w:rPr>
        <w:t xml:space="preserve">ый </w:t>
      </w:r>
      <w:r w:rsidRPr="00AA289B">
        <w:rPr>
          <w:rFonts w:ascii="Times New Roman" w:hAnsi="Times New Roman"/>
          <w:sz w:val="28"/>
        </w:rPr>
        <w:t xml:space="preserve"> </w:t>
      </w:r>
      <w:r w:rsidR="000638AE">
        <w:rPr>
          <w:rFonts w:ascii="Times New Roman" w:hAnsi="Times New Roman"/>
          <w:sz w:val="28"/>
        </w:rPr>
        <w:t>отзыв</w:t>
      </w:r>
      <w:r w:rsidRPr="00AA289B">
        <w:rPr>
          <w:rFonts w:ascii="Times New Roman" w:hAnsi="Times New Roman"/>
          <w:sz w:val="28"/>
        </w:rPr>
        <w:t>, котор</w:t>
      </w:r>
      <w:r w:rsidR="000638AE">
        <w:rPr>
          <w:rFonts w:ascii="Times New Roman" w:hAnsi="Times New Roman"/>
          <w:sz w:val="28"/>
        </w:rPr>
        <w:t xml:space="preserve">ый включает в себя: </w:t>
      </w:r>
      <w:r w:rsidRPr="00AA289B">
        <w:rPr>
          <w:rFonts w:ascii="Times New Roman" w:hAnsi="Times New Roman"/>
          <w:sz w:val="28"/>
        </w:rPr>
        <w:t xml:space="preserve"> </w:t>
      </w:r>
      <w:r w:rsidR="000638AE">
        <w:rPr>
          <w:rFonts w:ascii="Times New Roman" w:hAnsi="Times New Roman"/>
          <w:sz w:val="28"/>
        </w:rPr>
        <w:t xml:space="preserve"> </w:t>
      </w:r>
    </w:p>
    <w:p w:rsidR="00D8404A" w:rsidRPr="00D8404A" w:rsidRDefault="00D8404A" w:rsidP="006C3390">
      <w:pPr>
        <w:pStyle w:val="a4"/>
        <w:spacing w:after="0" w:line="360" w:lineRule="auto"/>
        <w:ind w:left="0" w:right="-425"/>
        <w:rPr>
          <w:rFonts w:ascii="Times New Roman" w:hAnsi="Times New Roman"/>
          <w:sz w:val="28"/>
          <w:szCs w:val="28"/>
        </w:rPr>
      </w:pPr>
      <w:r w:rsidRPr="00D8404A">
        <w:rPr>
          <w:rFonts w:ascii="Times New Roman" w:hAnsi="Times New Roman"/>
          <w:sz w:val="28"/>
          <w:szCs w:val="28"/>
        </w:rPr>
        <w:t xml:space="preserve">- </w:t>
      </w:r>
      <w:r>
        <w:rPr>
          <w:rFonts w:ascii="Times New Roman" w:hAnsi="Times New Roman"/>
          <w:sz w:val="28"/>
          <w:szCs w:val="28"/>
        </w:rPr>
        <w:t>о</w:t>
      </w:r>
      <w:r w:rsidRPr="00D8404A">
        <w:rPr>
          <w:rFonts w:ascii="Times New Roman" w:hAnsi="Times New Roman"/>
          <w:sz w:val="28"/>
          <w:szCs w:val="28"/>
        </w:rPr>
        <w:t>бщую характеристику работы</w:t>
      </w:r>
    </w:p>
    <w:p w:rsidR="00D8404A"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w:t>
      </w:r>
      <w:r>
        <w:rPr>
          <w:rFonts w:ascii="Times New Roman" w:hAnsi="Times New Roman" w:cs="Times New Roman"/>
          <w:sz w:val="28"/>
          <w:szCs w:val="28"/>
        </w:rPr>
        <w:t>с</w:t>
      </w:r>
      <w:r w:rsidRPr="00D8404A">
        <w:rPr>
          <w:rFonts w:ascii="Times New Roman" w:hAnsi="Times New Roman" w:cs="Times New Roman"/>
          <w:sz w:val="28"/>
          <w:szCs w:val="28"/>
        </w:rPr>
        <w:t>оответствие заданию по объёму и степени разработки основных разделов дипломной работы</w:t>
      </w:r>
    </w:p>
    <w:p w:rsidR="00D8404A" w:rsidRPr="00D8404A" w:rsidRDefault="00D8404A" w:rsidP="006C3390">
      <w:pPr>
        <w:spacing w:after="0" w:line="360" w:lineRule="auto"/>
        <w:ind w:right="-425"/>
        <w:rPr>
          <w:rFonts w:ascii="Times New Roman" w:hAnsi="Times New Roman" w:cs="Times New Roman"/>
          <w:sz w:val="28"/>
          <w:szCs w:val="28"/>
        </w:rPr>
      </w:pPr>
      <w:r w:rsidRPr="00D8404A">
        <w:rPr>
          <w:rFonts w:ascii="Times New Roman" w:hAnsi="Times New Roman" w:cs="Times New Roman"/>
          <w:sz w:val="28"/>
          <w:szCs w:val="28"/>
        </w:rPr>
        <w:t xml:space="preserve"> - </w:t>
      </w:r>
      <w:r>
        <w:rPr>
          <w:rFonts w:ascii="Times New Roman" w:hAnsi="Times New Roman" w:cs="Times New Roman"/>
          <w:sz w:val="28"/>
          <w:szCs w:val="28"/>
        </w:rPr>
        <w:t>п</w:t>
      </w:r>
      <w:r w:rsidR="0071482F">
        <w:rPr>
          <w:rFonts w:ascii="Times New Roman" w:hAnsi="Times New Roman" w:cs="Times New Roman"/>
          <w:sz w:val="28"/>
          <w:szCs w:val="28"/>
        </w:rPr>
        <w:t>оложительные стороны работы</w:t>
      </w:r>
    </w:p>
    <w:p w:rsidR="00D8404A"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w:t>
      </w:r>
      <w:r>
        <w:rPr>
          <w:rFonts w:ascii="Times New Roman" w:hAnsi="Times New Roman" w:cs="Times New Roman"/>
          <w:sz w:val="28"/>
          <w:szCs w:val="28"/>
        </w:rPr>
        <w:t>н</w:t>
      </w:r>
      <w:r w:rsidRPr="00D8404A">
        <w:rPr>
          <w:rFonts w:ascii="Times New Roman" w:hAnsi="Times New Roman" w:cs="Times New Roman"/>
          <w:sz w:val="28"/>
          <w:szCs w:val="28"/>
        </w:rPr>
        <w:t>едостатки в поясни</w:t>
      </w:r>
      <w:r w:rsidR="0071482F">
        <w:rPr>
          <w:rFonts w:ascii="Times New Roman" w:hAnsi="Times New Roman" w:cs="Times New Roman"/>
          <w:sz w:val="28"/>
          <w:szCs w:val="28"/>
        </w:rPr>
        <w:t>тельной записке и её оформление</w:t>
      </w:r>
    </w:p>
    <w:p w:rsidR="00D8404A"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 </w:t>
      </w:r>
      <w:r>
        <w:rPr>
          <w:rFonts w:ascii="Times New Roman" w:hAnsi="Times New Roman" w:cs="Times New Roman"/>
          <w:sz w:val="28"/>
          <w:szCs w:val="28"/>
        </w:rPr>
        <w:t>х</w:t>
      </w:r>
      <w:r w:rsidRPr="00D8404A">
        <w:rPr>
          <w:rFonts w:ascii="Times New Roman" w:hAnsi="Times New Roman" w:cs="Times New Roman"/>
          <w:sz w:val="28"/>
          <w:szCs w:val="28"/>
        </w:rPr>
        <w:t>арактер</w:t>
      </w:r>
      <w:r w:rsidR="0071482F">
        <w:rPr>
          <w:rFonts w:ascii="Times New Roman" w:hAnsi="Times New Roman" w:cs="Times New Roman"/>
          <w:sz w:val="28"/>
          <w:szCs w:val="28"/>
        </w:rPr>
        <w:t>истику графической части работы</w:t>
      </w:r>
    </w:p>
    <w:p w:rsidR="00AA289B" w:rsidRPr="00D8404A" w:rsidRDefault="00D8404A" w:rsidP="006C3390">
      <w:pPr>
        <w:spacing w:after="0" w:line="360" w:lineRule="auto"/>
        <w:rPr>
          <w:rFonts w:ascii="Times New Roman" w:hAnsi="Times New Roman" w:cs="Times New Roman"/>
          <w:sz w:val="28"/>
          <w:szCs w:val="28"/>
        </w:rPr>
      </w:pPr>
      <w:r w:rsidRPr="00D8404A">
        <w:rPr>
          <w:rFonts w:ascii="Times New Roman" w:hAnsi="Times New Roman" w:cs="Times New Roman"/>
          <w:sz w:val="28"/>
          <w:szCs w:val="28"/>
        </w:rPr>
        <w:t xml:space="preserve"> - </w:t>
      </w:r>
      <w:r>
        <w:rPr>
          <w:rFonts w:ascii="Times New Roman" w:hAnsi="Times New Roman" w:cs="Times New Roman"/>
          <w:sz w:val="28"/>
          <w:szCs w:val="28"/>
        </w:rPr>
        <w:t>с</w:t>
      </w:r>
      <w:r w:rsidRPr="00D8404A">
        <w:rPr>
          <w:rFonts w:ascii="Times New Roman" w:hAnsi="Times New Roman" w:cs="Times New Roman"/>
          <w:sz w:val="28"/>
          <w:szCs w:val="28"/>
        </w:rPr>
        <w:t xml:space="preserve">тепень самостоятельности студента при разработке вопросов темы </w:t>
      </w:r>
    </w:p>
    <w:p w:rsidR="00D8404A" w:rsidRPr="00B972B1" w:rsidRDefault="00D8404A" w:rsidP="006C3390">
      <w:pPr>
        <w:spacing w:after="0" w:line="360" w:lineRule="auto"/>
        <w:ind w:firstLine="709"/>
        <w:jc w:val="both"/>
        <w:rPr>
          <w:rFonts w:ascii="Times New Roman" w:hAnsi="Times New Roman"/>
          <w:sz w:val="28"/>
        </w:rPr>
      </w:pPr>
      <w:r w:rsidRPr="00B972B1">
        <w:rPr>
          <w:rFonts w:ascii="Times New Roman" w:hAnsi="Times New Roman"/>
          <w:sz w:val="28"/>
        </w:rPr>
        <w:t>Во введении обосновывается актуальность и практическая значимость выбранной темы, формулируется цель и задачи.</w:t>
      </w:r>
    </w:p>
    <w:p w:rsidR="00D8404A" w:rsidRPr="00B972B1" w:rsidRDefault="00D8404A" w:rsidP="00B94709">
      <w:pPr>
        <w:spacing w:after="0" w:line="360" w:lineRule="auto"/>
        <w:ind w:firstLine="709"/>
        <w:jc w:val="both"/>
        <w:rPr>
          <w:rFonts w:ascii="Times New Roman" w:hAnsi="Times New Roman"/>
          <w:sz w:val="28"/>
        </w:rPr>
      </w:pPr>
      <w:r w:rsidRPr="00B972B1">
        <w:rPr>
          <w:rFonts w:ascii="Times New Roman" w:hAnsi="Times New Roman"/>
          <w:sz w:val="28"/>
        </w:rPr>
        <w:t>При работе над теоретической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r>
        <w:rPr>
          <w:rFonts w:ascii="Times New Roman" w:hAnsi="Times New Roman"/>
          <w:sz w:val="28"/>
        </w:rPr>
        <w:t xml:space="preserve"> </w:t>
      </w:r>
      <w:r w:rsidRPr="00B972B1">
        <w:rPr>
          <w:rFonts w:ascii="Times New Roman" w:hAnsi="Times New Roman"/>
          <w:sz w:val="28"/>
        </w:rPr>
        <w:t>Работа выпускника над теоретической частью позволяет руководителю оценить следующие компетенции:</w:t>
      </w:r>
    </w:p>
    <w:p w:rsidR="00B94709" w:rsidRPr="00B94709" w:rsidRDefault="00B94709" w:rsidP="00B94709">
      <w:pPr>
        <w:pStyle w:val="ConsPlusNormal"/>
        <w:spacing w:line="360" w:lineRule="auto"/>
        <w:ind w:firstLine="540"/>
        <w:jc w:val="both"/>
        <w:rPr>
          <w:rFonts w:ascii="Times New Roman" w:hAnsi="Times New Roman" w:cs="Times New Roman"/>
          <w:sz w:val="28"/>
          <w:szCs w:val="28"/>
        </w:rPr>
      </w:pPr>
      <w:r w:rsidRPr="00B94709">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B94709" w:rsidRPr="00B94709" w:rsidRDefault="00B94709" w:rsidP="00B94709">
      <w:pPr>
        <w:pStyle w:val="ConsPlusNormal"/>
        <w:spacing w:line="360" w:lineRule="auto"/>
        <w:ind w:firstLine="540"/>
        <w:jc w:val="both"/>
        <w:rPr>
          <w:rFonts w:ascii="Times New Roman" w:hAnsi="Times New Roman" w:cs="Times New Roman"/>
          <w:sz w:val="28"/>
          <w:szCs w:val="28"/>
        </w:rPr>
      </w:pPr>
      <w:r w:rsidRPr="00B94709">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B94709" w:rsidRPr="00B94709" w:rsidRDefault="00B94709" w:rsidP="00B94709">
      <w:pPr>
        <w:pStyle w:val="ConsPlusNormal"/>
        <w:spacing w:line="360" w:lineRule="auto"/>
        <w:ind w:firstLine="540"/>
        <w:jc w:val="both"/>
        <w:rPr>
          <w:rFonts w:ascii="Times New Roman" w:hAnsi="Times New Roman" w:cs="Times New Roman"/>
          <w:sz w:val="28"/>
          <w:szCs w:val="28"/>
        </w:rPr>
      </w:pPr>
      <w:r w:rsidRPr="00B94709">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B94709" w:rsidRPr="00B94709" w:rsidRDefault="00B94709" w:rsidP="00B94709">
      <w:pPr>
        <w:pStyle w:val="ConsPlusNormal"/>
        <w:spacing w:line="360" w:lineRule="auto"/>
        <w:ind w:firstLine="540"/>
        <w:jc w:val="both"/>
        <w:rPr>
          <w:rFonts w:ascii="Times New Roman" w:hAnsi="Times New Roman" w:cs="Times New Roman"/>
          <w:sz w:val="28"/>
          <w:szCs w:val="28"/>
        </w:rPr>
      </w:pPr>
      <w:r w:rsidRPr="00B94709">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D8404A" w:rsidRDefault="00D8404A" w:rsidP="006C3390">
      <w:pPr>
        <w:spacing w:after="0" w:line="360" w:lineRule="auto"/>
        <w:ind w:firstLine="709"/>
        <w:jc w:val="both"/>
        <w:rPr>
          <w:rFonts w:ascii="Times New Roman" w:hAnsi="Times New Roman"/>
          <w:sz w:val="28"/>
        </w:rPr>
      </w:pPr>
      <w:r>
        <w:rPr>
          <w:rFonts w:ascii="Times New Roman" w:hAnsi="Times New Roman"/>
          <w:sz w:val="28"/>
        </w:rPr>
        <w:t>Работа над вторым разделом должна позволить руководителю оценить уровень сформированности следующих компетенций:</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1.2. Использовать конструкторскую, нормативно-техническую и производственно-технологическую документацию по сварке.</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 xml:space="preserve">ПК 1.3. Проверять оснащенность, работоспособность, исправность и </w:t>
      </w:r>
      <w:r w:rsidRPr="00B71BF2">
        <w:rPr>
          <w:rFonts w:ascii="Times New Roman" w:hAnsi="Times New Roman" w:cs="Times New Roman"/>
          <w:sz w:val="28"/>
          <w:szCs w:val="28"/>
        </w:rPr>
        <w:lastRenderedPageBreak/>
        <w:t>осуществлять настройку оборудования поста для различных способов сварки.</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1.4. Подготавливать и проверять сварочные материалы для различных способов сварки.</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1.5. Выполнять сборку и подготовку элементов конструкции под сварку.</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1.6. Проводить контроль подготовки и сборки элементов конструкции под сварку.</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1.7. Выполнять предварительный, сопутствующий (межслойный) подогрев</w:t>
      </w:r>
      <w:r w:rsidR="00C204F2">
        <w:rPr>
          <w:rFonts w:ascii="Times New Roman" w:hAnsi="Times New Roman" w:cs="Times New Roman"/>
          <w:sz w:val="28"/>
          <w:szCs w:val="28"/>
        </w:rPr>
        <w:t xml:space="preserve"> </w:t>
      </w:r>
      <w:r w:rsidRPr="00B71BF2">
        <w:rPr>
          <w:rFonts w:ascii="Times New Roman" w:hAnsi="Times New Roman" w:cs="Times New Roman"/>
          <w:sz w:val="28"/>
          <w:szCs w:val="28"/>
        </w:rPr>
        <w:t>металла.</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1.8. Зачищать и удалять поверхностные дефекты сварных швов после сварки.</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2.2. Выполнять ручную дуговую сварку различных деталей из цветных металлов и сплавов во всех пространственных положениях сварного шва.</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2.3. Выполнять ручную дуговую наплавку покрытыми электродами различных деталей.</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2.4. Выполнять дуговую резку различных деталей.</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B71BF2" w:rsidRPr="00B71BF2" w:rsidRDefault="00B71BF2" w:rsidP="00B71BF2">
      <w:pPr>
        <w:pStyle w:val="ConsPlusNormal"/>
        <w:spacing w:line="360" w:lineRule="auto"/>
        <w:ind w:firstLine="539"/>
        <w:jc w:val="both"/>
        <w:rPr>
          <w:rFonts w:ascii="Times New Roman" w:hAnsi="Times New Roman" w:cs="Times New Roman"/>
          <w:sz w:val="28"/>
          <w:szCs w:val="28"/>
        </w:rPr>
      </w:pPr>
      <w:r w:rsidRPr="00B71BF2">
        <w:rPr>
          <w:rFonts w:ascii="Times New Roman" w:hAnsi="Times New Roman" w:cs="Times New Roman"/>
          <w:sz w:val="28"/>
          <w:szCs w:val="28"/>
        </w:rPr>
        <w:t>ПК 4.3. Выполнять частично механизированную наплавку различных деталей.</w:t>
      </w:r>
    </w:p>
    <w:p w:rsidR="00D8404A" w:rsidRDefault="00D8404A" w:rsidP="006C3390">
      <w:pPr>
        <w:spacing w:after="0" w:line="360" w:lineRule="auto"/>
        <w:ind w:firstLine="709"/>
        <w:jc w:val="both"/>
        <w:rPr>
          <w:rFonts w:ascii="Times New Roman" w:hAnsi="Times New Roman"/>
          <w:sz w:val="28"/>
        </w:rPr>
      </w:pPr>
      <w:r>
        <w:rPr>
          <w:rFonts w:ascii="Times New Roman" w:hAnsi="Times New Roman"/>
          <w:sz w:val="28"/>
        </w:rPr>
        <w:t>Заключение содержит выводы и приложения с их кратким обоснованием в соответствии с поставленной целью и задачами, раскрывает значимость полученных результатов.</w:t>
      </w:r>
    </w:p>
    <w:p w:rsidR="008D459D" w:rsidRDefault="00E711FC" w:rsidP="008D459D">
      <w:pPr>
        <w:spacing w:after="0" w:line="360" w:lineRule="auto"/>
        <w:ind w:firstLine="708"/>
        <w:rPr>
          <w:rFonts w:ascii="Times New Roman" w:hAnsi="Times New Roman"/>
          <w:b/>
          <w:i/>
          <w:sz w:val="28"/>
        </w:rPr>
      </w:pPr>
      <w:r w:rsidRPr="008D459D">
        <w:rPr>
          <w:rFonts w:ascii="Times New Roman" w:hAnsi="Times New Roman"/>
          <w:b/>
          <w:i/>
          <w:sz w:val="28"/>
        </w:rPr>
        <w:t>Защита выпускных квалификационных работ</w:t>
      </w:r>
    </w:p>
    <w:p w:rsidR="00E711FC" w:rsidRDefault="00E711FC" w:rsidP="008D459D">
      <w:pPr>
        <w:spacing w:after="0" w:line="360" w:lineRule="auto"/>
        <w:ind w:firstLine="708"/>
        <w:rPr>
          <w:rFonts w:ascii="Times New Roman" w:hAnsi="Times New Roman"/>
          <w:sz w:val="28"/>
        </w:rPr>
      </w:pPr>
      <w:r>
        <w:rPr>
          <w:rFonts w:ascii="Times New Roman" w:hAnsi="Times New Roman"/>
          <w:sz w:val="28"/>
        </w:rPr>
        <w:t>К защите ВКР допускаются лица, завершившие полный курс обучения и успешно прошедшие все предшествующие формы государственной итоговой аттестации, предусмотренные учебным планом в соответствии с ФГОС СПО.</w:t>
      </w:r>
    </w:p>
    <w:p w:rsidR="00E711FC" w:rsidRDefault="00E711FC" w:rsidP="006C3390">
      <w:pPr>
        <w:spacing w:after="0" w:line="360" w:lineRule="auto"/>
        <w:jc w:val="center"/>
        <w:rPr>
          <w:rFonts w:ascii="Times New Roman" w:hAnsi="Times New Roman"/>
          <w:b/>
          <w:sz w:val="28"/>
        </w:rPr>
      </w:pPr>
      <w:r>
        <w:rPr>
          <w:rFonts w:ascii="Times New Roman" w:hAnsi="Times New Roman"/>
          <w:b/>
          <w:sz w:val="28"/>
        </w:rPr>
        <w:lastRenderedPageBreak/>
        <w:t>3. УСЛОВИЯ РЕАЛИЗАЦИИ ПРОГРАММЫ ГОСУДАРСТВЕННОЙ ИТОГОВОЙ АТТЕСТАЦИИ</w:t>
      </w:r>
    </w:p>
    <w:p w:rsidR="00E711FC" w:rsidRDefault="00E711FC" w:rsidP="006C3390">
      <w:pPr>
        <w:tabs>
          <w:tab w:val="left" w:pos="709"/>
        </w:tabs>
        <w:spacing w:after="0" w:line="360" w:lineRule="auto"/>
        <w:jc w:val="center"/>
        <w:rPr>
          <w:rFonts w:ascii="Times New Roman" w:hAnsi="Times New Roman"/>
          <w:b/>
          <w:sz w:val="28"/>
        </w:rPr>
      </w:pPr>
      <w:r>
        <w:rPr>
          <w:rFonts w:ascii="Times New Roman" w:hAnsi="Times New Roman"/>
          <w:b/>
          <w:sz w:val="28"/>
        </w:rPr>
        <w:t>3</w:t>
      </w:r>
      <w:r w:rsidRPr="00825F09">
        <w:rPr>
          <w:rFonts w:ascii="Times New Roman" w:hAnsi="Times New Roman"/>
          <w:b/>
          <w:sz w:val="28"/>
        </w:rPr>
        <w:t>.</w:t>
      </w:r>
      <w:r>
        <w:rPr>
          <w:rFonts w:ascii="Times New Roman" w:hAnsi="Times New Roman"/>
          <w:b/>
          <w:sz w:val="28"/>
        </w:rPr>
        <w:t>1.</w:t>
      </w:r>
      <w:r w:rsidRPr="00825F09">
        <w:rPr>
          <w:rFonts w:ascii="Times New Roman" w:hAnsi="Times New Roman"/>
          <w:b/>
          <w:sz w:val="28"/>
        </w:rPr>
        <w:t xml:space="preserve"> Требования к минимальному материально – техническому обеспечению</w:t>
      </w:r>
    </w:p>
    <w:p w:rsidR="00E711FC" w:rsidRPr="009C08C7" w:rsidRDefault="00E711FC" w:rsidP="006C3390">
      <w:pPr>
        <w:pStyle w:val="a4"/>
        <w:tabs>
          <w:tab w:val="left" w:pos="993"/>
        </w:tabs>
        <w:spacing w:after="0" w:line="360" w:lineRule="auto"/>
        <w:ind w:left="0" w:firstLine="708"/>
        <w:jc w:val="both"/>
        <w:rPr>
          <w:rFonts w:ascii="Times New Roman" w:hAnsi="Times New Roman"/>
          <w:b/>
          <w:i/>
          <w:sz w:val="28"/>
        </w:rPr>
      </w:pPr>
      <w:r w:rsidRPr="009C08C7">
        <w:rPr>
          <w:rFonts w:ascii="Times New Roman" w:hAnsi="Times New Roman"/>
          <w:b/>
          <w:i/>
          <w:sz w:val="28"/>
        </w:rPr>
        <w:t>При выполнении выпускной квалификационной работы</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Реализация программы ГИА предполагает наличие кабинета подготовки к г</w:t>
      </w:r>
      <w:r w:rsidRPr="00B972B1">
        <w:rPr>
          <w:rFonts w:ascii="Times New Roman" w:hAnsi="Times New Roman"/>
          <w:sz w:val="28"/>
        </w:rPr>
        <w:t>осударственной</w:t>
      </w:r>
      <w:r>
        <w:rPr>
          <w:rFonts w:ascii="Times New Roman" w:hAnsi="Times New Roman"/>
          <w:sz w:val="28"/>
        </w:rPr>
        <w:t xml:space="preserve"> итоговой аттестации.</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Оборудование кабинета:</w:t>
      </w:r>
    </w:p>
    <w:p w:rsidR="00E711FC" w:rsidRDefault="00E711FC" w:rsidP="006C3390">
      <w:pPr>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рабочее место для консультанта – преподавателя;</w:t>
      </w:r>
    </w:p>
    <w:p w:rsidR="00E711FC" w:rsidRDefault="00E711FC" w:rsidP="006C3390">
      <w:pPr>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график проведения консультаций по выпускным квалификационным работам;</w:t>
      </w:r>
    </w:p>
    <w:p w:rsidR="00E711FC" w:rsidRDefault="00E711FC" w:rsidP="006C3390">
      <w:pPr>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комплект учебно – методической документации.</w:t>
      </w:r>
    </w:p>
    <w:p w:rsidR="00E711FC" w:rsidRPr="009C08C7" w:rsidRDefault="00E711FC" w:rsidP="006C3390">
      <w:pPr>
        <w:pStyle w:val="a4"/>
        <w:spacing w:after="0" w:line="360" w:lineRule="auto"/>
        <w:ind w:left="0" w:firstLine="708"/>
        <w:jc w:val="both"/>
        <w:rPr>
          <w:rFonts w:ascii="Times New Roman" w:hAnsi="Times New Roman"/>
          <w:b/>
          <w:i/>
          <w:sz w:val="28"/>
        </w:rPr>
      </w:pPr>
      <w:r w:rsidRPr="009C08C7">
        <w:rPr>
          <w:rFonts w:ascii="Times New Roman" w:hAnsi="Times New Roman"/>
          <w:b/>
          <w:i/>
          <w:sz w:val="28"/>
        </w:rPr>
        <w:t>При защите выпускной квалификационной работы</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Для защиты выпускной работы отводится специально подготовленный кабинет.</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Оснащение  кабинета:</w:t>
      </w:r>
    </w:p>
    <w:p w:rsidR="00E711FC" w:rsidRDefault="00E711FC" w:rsidP="006C3390">
      <w:pPr>
        <w:numPr>
          <w:ilvl w:val="0"/>
          <w:numId w:val="4"/>
        </w:numPr>
        <w:tabs>
          <w:tab w:val="left" w:pos="993"/>
        </w:tabs>
        <w:spacing w:after="0" w:line="360" w:lineRule="auto"/>
        <w:ind w:left="0" w:firstLine="709"/>
        <w:jc w:val="both"/>
        <w:rPr>
          <w:rFonts w:ascii="Times New Roman" w:hAnsi="Times New Roman"/>
          <w:sz w:val="28"/>
        </w:rPr>
      </w:pPr>
      <w:r>
        <w:rPr>
          <w:rFonts w:ascii="Times New Roman" w:hAnsi="Times New Roman"/>
          <w:sz w:val="28"/>
        </w:rPr>
        <w:t>рабочее место для членов Государственной экзаменационной комиссии;</w:t>
      </w:r>
    </w:p>
    <w:p w:rsidR="00E711FC" w:rsidRDefault="00E711FC" w:rsidP="006C3390">
      <w:pPr>
        <w:numPr>
          <w:ilvl w:val="0"/>
          <w:numId w:val="4"/>
        </w:numPr>
        <w:tabs>
          <w:tab w:val="left" w:pos="993"/>
        </w:tabs>
        <w:spacing w:after="0" w:line="360" w:lineRule="auto"/>
        <w:ind w:left="0" w:firstLine="709"/>
        <w:jc w:val="both"/>
        <w:rPr>
          <w:rFonts w:ascii="Times New Roman" w:hAnsi="Times New Roman"/>
          <w:sz w:val="28"/>
        </w:rPr>
      </w:pPr>
      <w:r>
        <w:rPr>
          <w:rFonts w:ascii="Times New Roman" w:hAnsi="Times New Roman"/>
          <w:sz w:val="28"/>
        </w:rPr>
        <w:t>компьютер, мультимедийный проектор, экран;</w:t>
      </w:r>
    </w:p>
    <w:p w:rsidR="00E711FC" w:rsidRDefault="00E711FC" w:rsidP="006C3390">
      <w:pPr>
        <w:spacing w:after="0" w:line="360" w:lineRule="auto"/>
        <w:jc w:val="center"/>
        <w:rPr>
          <w:rFonts w:ascii="Times New Roman" w:hAnsi="Times New Roman"/>
          <w:b/>
          <w:sz w:val="28"/>
        </w:rPr>
      </w:pPr>
      <w:r w:rsidRPr="00783F9F">
        <w:rPr>
          <w:rFonts w:ascii="Times New Roman" w:hAnsi="Times New Roman"/>
          <w:b/>
          <w:sz w:val="28"/>
        </w:rPr>
        <w:t>3.2. Информационно-методическое обеспечение ГИА</w:t>
      </w:r>
    </w:p>
    <w:p w:rsidR="00E711FC" w:rsidRDefault="00E711FC"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 xml:space="preserve">Программа государственной итоговой </w:t>
      </w:r>
      <w:r w:rsidR="00BF11ED">
        <w:rPr>
          <w:rFonts w:ascii="Times New Roman" w:hAnsi="Times New Roman"/>
          <w:sz w:val="28"/>
        </w:rPr>
        <w:t>аттестации</w:t>
      </w:r>
    </w:p>
    <w:p w:rsidR="00E711FC" w:rsidRDefault="00BF11ED"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Методические</w:t>
      </w:r>
      <w:r w:rsidRPr="00BF11ED">
        <w:rPr>
          <w:rFonts w:ascii="Times New Roman" w:hAnsi="Times New Roman"/>
          <w:sz w:val="28"/>
        </w:rPr>
        <w:t xml:space="preserve"> </w:t>
      </w:r>
      <w:r>
        <w:rPr>
          <w:rFonts w:ascii="Times New Roman" w:hAnsi="Times New Roman"/>
          <w:sz w:val="28"/>
        </w:rPr>
        <w:t xml:space="preserve">указания по оформлению </w:t>
      </w:r>
      <w:r w:rsidR="00E711FC">
        <w:rPr>
          <w:rFonts w:ascii="Times New Roman" w:hAnsi="Times New Roman"/>
          <w:sz w:val="28"/>
        </w:rPr>
        <w:t xml:space="preserve"> в</w:t>
      </w:r>
      <w:r>
        <w:rPr>
          <w:rFonts w:ascii="Times New Roman" w:hAnsi="Times New Roman"/>
          <w:sz w:val="28"/>
        </w:rPr>
        <w:t>ыпускных квалификационных работ</w:t>
      </w:r>
    </w:p>
    <w:p w:rsidR="00E711FC" w:rsidRDefault="00BF11ED"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Итоговая ведомость</w:t>
      </w:r>
    </w:p>
    <w:p w:rsidR="00E711FC" w:rsidRDefault="00BF11ED" w:rsidP="006C3390">
      <w:pPr>
        <w:numPr>
          <w:ilvl w:val="0"/>
          <w:numId w:val="3"/>
        </w:numPr>
        <w:tabs>
          <w:tab w:val="left" w:pos="993"/>
        </w:tabs>
        <w:spacing w:after="0" w:line="360" w:lineRule="auto"/>
        <w:ind w:left="0" w:firstLine="709"/>
        <w:jc w:val="both"/>
        <w:rPr>
          <w:rFonts w:ascii="Times New Roman" w:hAnsi="Times New Roman"/>
          <w:sz w:val="28"/>
        </w:rPr>
      </w:pPr>
      <w:r>
        <w:rPr>
          <w:rFonts w:ascii="Times New Roman" w:hAnsi="Times New Roman"/>
          <w:sz w:val="28"/>
        </w:rPr>
        <w:t>Итоговый протокол экзаменов квалификационных</w:t>
      </w:r>
    </w:p>
    <w:p w:rsidR="00E711FC" w:rsidRDefault="00E711FC" w:rsidP="006C3390">
      <w:pPr>
        <w:spacing w:after="0" w:line="360" w:lineRule="auto"/>
        <w:jc w:val="center"/>
        <w:rPr>
          <w:rFonts w:ascii="Times New Roman" w:hAnsi="Times New Roman"/>
          <w:b/>
          <w:sz w:val="28"/>
        </w:rPr>
      </w:pPr>
      <w:r w:rsidRPr="0013547E">
        <w:rPr>
          <w:rFonts w:ascii="Times New Roman" w:hAnsi="Times New Roman"/>
          <w:b/>
          <w:sz w:val="28"/>
        </w:rPr>
        <w:t>3.3. Общие требования к организации и проведению ГИА</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 xml:space="preserve">1. Для проведения ГИА создается Государственная экзаменационная комиссия в порядке, предусмотренном </w:t>
      </w:r>
      <w:r w:rsidRPr="00F364A6">
        <w:rPr>
          <w:rFonts w:ascii="Times New Roman" w:hAnsi="Times New Roman"/>
          <w:sz w:val="28"/>
        </w:rPr>
        <w:t>Приказом Министерства образования и науки Российской Федерации (Минобрнауки</w:t>
      </w:r>
      <w:r>
        <w:rPr>
          <w:rFonts w:ascii="Times New Roman" w:hAnsi="Times New Roman"/>
          <w:sz w:val="28"/>
        </w:rPr>
        <w:t xml:space="preserve"> России) от 16 августа 2013 г. №</w:t>
      </w:r>
      <w:r w:rsidRPr="00F364A6">
        <w:rPr>
          <w:rFonts w:ascii="Times New Roman" w:hAnsi="Times New Roman"/>
          <w:sz w:val="28"/>
        </w:rPr>
        <w:t>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2.</w:t>
      </w:r>
      <w:r w:rsidR="00BF11ED">
        <w:rPr>
          <w:rFonts w:ascii="Times New Roman" w:hAnsi="Times New Roman"/>
          <w:sz w:val="28"/>
        </w:rPr>
        <w:t xml:space="preserve"> </w:t>
      </w:r>
      <w:r>
        <w:rPr>
          <w:rFonts w:ascii="Times New Roman" w:hAnsi="Times New Roman"/>
          <w:sz w:val="28"/>
        </w:rPr>
        <w:t xml:space="preserve">Защита выпускной квалификационной работы (продолжительность защиты до </w:t>
      </w:r>
      <w:r w:rsidR="00BF11ED">
        <w:rPr>
          <w:rFonts w:ascii="Times New Roman" w:hAnsi="Times New Roman"/>
          <w:sz w:val="28"/>
        </w:rPr>
        <w:t>2</w:t>
      </w:r>
      <w:r>
        <w:rPr>
          <w:rFonts w:ascii="Times New Roman" w:hAnsi="Times New Roman"/>
          <w:sz w:val="28"/>
        </w:rPr>
        <w:t>5 минут) включает:</w:t>
      </w:r>
    </w:p>
    <w:p w:rsidR="00E711FC" w:rsidRDefault="00E711FC"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 xml:space="preserve">доклад студента (не более </w:t>
      </w:r>
      <w:r w:rsidR="00BF11ED">
        <w:rPr>
          <w:rFonts w:ascii="Times New Roman" w:hAnsi="Times New Roman"/>
          <w:sz w:val="28"/>
        </w:rPr>
        <w:t>10</w:t>
      </w:r>
      <w:r>
        <w:rPr>
          <w:rFonts w:ascii="Times New Roman" w:hAnsi="Times New Roman"/>
          <w:sz w:val="28"/>
        </w:rPr>
        <w:t xml:space="preserve"> мину</w:t>
      </w:r>
      <w:r w:rsidR="00BF11ED">
        <w:rPr>
          <w:rFonts w:ascii="Times New Roman" w:hAnsi="Times New Roman"/>
          <w:sz w:val="28"/>
        </w:rPr>
        <w:t>т) с демонстрацией презентации</w:t>
      </w:r>
    </w:p>
    <w:p w:rsidR="00E711FC" w:rsidRDefault="00E711FC"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lastRenderedPageBreak/>
        <w:t>ра</w:t>
      </w:r>
      <w:r w:rsidR="00BF11ED">
        <w:rPr>
          <w:rFonts w:ascii="Times New Roman" w:hAnsi="Times New Roman"/>
          <w:sz w:val="28"/>
        </w:rPr>
        <w:t>ссмотрение отзыва руководителя</w:t>
      </w:r>
    </w:p>
    <w:p w:rsidR="00E711FC" w:rsidRDefault="00BF11ED"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рассмотрение характеристики</w:t>
      </w:r>
    </w:p>
    <w:p w:rsidR="00E711FC" w:rsidRDefault="00BF11ED"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вопросы членов комиссии</w:t>
      </w:r>
    </w:p>
    <w:p w:rsidR="00E711FC" w:rsidRDefault="00E711FC" w:rsidP="006C3390">
      <w:pPr>
        <w:numPr>
          <w:ilvl w:val="0"/>
          <w:numId w:val="6"/>
        </w:numPr>
        <w:tabs>
          <w:tab w:val="left" w:pos="993"/>
        </w:tabs>
        <w:spacing w:after="0" w:line="360" w:lineRule="auto"/>
        <w:ind w:left="0" w:firstLine="709"/>
        <w:jc w:val="both"/>
        <w:rPr>
          <w:rFonts w:ascii="Times New Roman" w:hAnsi="Times New Roman"/>
          <w:sz w:val="28"/>
        </w:rPr>
      </w:pPr>
      <w:r>
        <w:rPr>
          <w:rFonts w:ascii="Times New Roman" w:hAnsi="Times New Roman"/>
          <w:sz w:val="28"/>
        </w:rPr>
        <w:t>ответы с</w:t>
      </w:r>
      <w:r w:rsidR="00BF11ED">
        <w:rPr>
          <w:rFonts w:ascii="Times New Roman" w:hAnsi="Times New Roman"/>
          <w:sz w:val="28"/>
        </w:rPr>
        <w:t>тудента</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Может быть предусмотрено выступление руководителя выпускной работы</w:t>
      </w:r>
      <w:r w:rsidR="00BF11ED">
        <w:rPr>
          <w:rFonts w:ascii="Times New Roman" w:hAnsi="Times New Roman"/>
          <w:sz w:val="28"/>
        </w:rPr>
        <w:t>.</w:t>
      </w:r>
      <w:r>
        <w:rPr>
          <w:rFonts w:ascii="Times New Roman" w:hAnsi="Times New Roman"/>
          <w:sz w:val="28"/>
        </w:rPr>
        <w:t xml:space="preserve"> </w:t>
      </w:r>
    </w:p>
    <w:p w:rsidR="00E711FC" w:rsidRPr="00AC7240" w:rsidRDefault="00BF11ED" w:rsidP="006C339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rPr>
        <w:t>3</w:t>
      </w:r>
      <w:r w:rsidR="00E711FC">
        <w:rPr>
          <w:rFonts w:ascii="Times New Roman" w:hAnsi="Times New Roman"/>
          <w:sz w:val="28"/>
        </w:rPr>
        <w:t xml:space="preserve">. </w:t>
      </w:r>
      <w:r w:rsidR="00E711FC" w:rsidRPr="0061009F">
        <w:rPr>
          <w:rFonts w:ascii="Times New Roman" w:hAnsi="Times New Roman"/>
          <w:sz w:val="28"/>
        </w:rPr>
        <w:t xml:space="preserve">Результаты любой из форм ГИА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rsidR="00E711FC" w:rsidRDefault="00E711FC" w:rsidP="006C3390">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AC7240">
        <w:rPr>
          <w:rFonts w:ascii="Times New Roman" w:hAnsi="Times New Roman"/>
          <w:sz w:val="28"/>
          <w:szCs w:val="28"/>
        </w:rPr>
        <w:t>ритерии оценки результатов ответов</w:t>
      </w:r>
      <w:r w:rsidRPr="0061009F">
        <w:rPr>
          <w:rFonts w:ascii="Times New Roman" w:hAnsi="Times New Roman"/>
          <w:sz w:val="28"/>
          <w:szCs w:val="28"/>
        </w:rPr>
        <w:t xml:space="preserve"> </w:t>
      </w:r>
      <w:r>
        <w:rPr>
          <w:rFonts w:ascii="Times New Roman" w:hAnsi="Times New Roman"/>
          <w:sz w:val="28"/>
          <w:szCs w:val="28"/>
        </w:rPr>
        <w:t>студента приводятся в п.4 данной программы</w:t>
      </w:r>
      <w:r w:rsidRPr="00AC7240">
        <w:rPr>
          <w:rFonts w:ascii="Times New Roman" w:hAnsi="Times New Roman"/>
          <w:sz w:val="28"/>
          <w:szCs w:val="28"/>
        </w:rPr>
        <w:t xml:space="preserve">. </w:t>
      </w:r>
    </w:p>
    <w:p w:rsidR="00E711FC" w:rsidRDefault="00E711FC" w:rsidP="006C3390">
      <w:pPr>
        <w:spacing w:after="0" w:line="360" w:lineRule="auto"/>
        <w:ind w:firstLine="709"/>
        <w:jc w:val="both"/>
        <w:rPr>
          <w:rFonts w:ascii="Times New Roman" w:hAnsi="Times New Roman"/>
          <w:sz w:val="28"/>
        </w:rPr>
      </w:pPr>
      <w:r>
        <w:rPr>
          <w:rFonts w:ascii="Times New Roman" w:hAnsi="Times New Roman"/>
          <w:sz w:val="28"/>
        </w:rPr>
        <w:t xml:space="preserve">5. При подготовке к ГИА </w:t>
      </w:r>
      <w:r w:rsidR="00374382">
        <w:rPr>
          <w:rFonts w:ascii="Times New Roman" w:hAnsi="Times New Roman"/>
          <w:sz w:val="28"/>
        </w:rPr>
        <w:t xml:space="preserve">с </w:t>
      </w:r>
      <w:r>
        <w:rPr>
          <w:rFonts w:ascii="Times New Roman" w:hAnsi="Times New Roman"/>
          <w:sz w:val="28"/>
        </w:rPr>
        <w:t xml:space="preserve">обучающимся </w:t>
      </w:r>
      <w:r w:rsidR="00374382">
        <w:rPr>
          <w:rFonts w:ascii="Times New Roman" w:hAnsi="Times New Roman"/>
          <w:sz w:val="28"/>
        </w:rPr>
        <w:t>проводят</w:t>
      </w:r>
      <w:r>
        <w:rPr>
          <w:rFonts w:ascii="Times New Roman" w:hAnsi="Times New Roman"/>
          <w:sz w:val="28"/>
        </w:rPr>
        <w:t xml:space="preserve"> консультации руководител</w:t>
      </w:r>
      <w:r w:rsidR="00374382">
        <w:rPr>
          <w:rFonts w:ascii="Times New Roman" w:hAnsi="Times New Roman"/>
          <w:sz w:val="28"/>
        </w:rPr>
        <w:t xml:space="preserve">и ВКР, назначенные  </w:t>
      </w:r>
      <w:r>
        <w:rPr>
          <w:rFonts w:ascii="Times New Roman" w:hAnsi="Times New Roman"/>
          <w:sz w:val="28"/>
        </w:rPr>
        <w:t xml:space="preserve">приказом </w:t>
      </w:r>
      <w:r w:rsidR="00374382">
        <w:rPr>
          <w:rFonts w:ascii="Times New Roman" w:hAnsi="Times New Roman"/>
          <w:sz w:val="28"/>
        </w:rPr>
        <w:t>директора колледжа.</w:t>
      </w:r>
    </w:p>
    <w:p w:rsidR="00E711FC" w:rsidRDefault="00374382" w:rsidP="006C3390">
      <w:pPr>
        <w:spacing w:after="0" w:line="360" w:lineRule="auto"/>
        <w:ind w:firstLine="709"/>
        <w:jc w:val="both"/>
        <w:rPr>
          <w:rFonts w:ascii="Times New Roman" w:hAnsi="Times New Roman"/>
          <w:sz w:val="28"/>
        </w:rPr>
      </w:pPr>
      <w:r>
        <w:rPr>
          <w:rFonts w:ascii="Times New Roman" w:hAnsi="Times New Roman"/>
          <w:sz w:val="28"/>
        </w:rPr>
        <w:t xml:space="preserve">6. </w:t>
      </w:r>
      <w:r w:rsidR="00E711FC">
        <w:rPr>
          <w:rFonts w:ascii="Times New Roman" w:hAnsi="Times New Roman"/>
          <w:sz w:val="28"/>
        </w:rPr>
        <w:t>Требования к учебно-методической документации – наличие методических рекомендаций к выполнению выпускных квалификационных работ.</w:t>
      </w:r>
    </w:p>
    <w:p w:rsidR="00E711FC" w:rsidRPr="00AC29A8" w:rsidRDefault="00E711FC" w:rsidP="006C3390">
      <w:pPr>
        <w:spacing w:after="0" w:line="360" w:lineRule="auto"/>
        <w:jc w:val="center"/>
        <w:rPr>
          <w:rFonts w:ascii="Times New Roman" w:hAnsi="Times New Roman"/>
          <w:b/>
          <w:sz w:val="28"/>
        </w:rPr>
      </w:pPr>
      <w:r w:rsidRPr="00AC29A8">
        <w:rPr>
          <w:rFonts w:ascii="Times New Roman" w:hAnsi="Times New Roman"/>
          <w:b/>
          <w:sz w:val="28"/>
        </w:rPr>
        <w:t>3.4. Кадровое обеспечение ГИА</w:t>
      </w:r>
    </w:p>
    <w:p w:rsidR="008D459D" w:rsidRPr="00764BD2" w:rsidRDefault="008D459D" w:rsidP="008D459D">
      <w:pPr>
        <w:pStyle w:val="a4"/>
        <w:spacing w:after="0" w:line="360" w:lineRule="auto"/>
        <w:ind w:left="0" w:firstLine="709"/>
        <w:jc w:val="both"/>
        <w:rPr>
          <w:rFonts w:ascii="Times New Roman" w:hAnsi="Times New Roman"/>
          <w:sz w:val="28"/>
          <w:szCs w:val="28"/>
        </w:rPr>
      </w:pPr>
      <w:r w:rsidRPr="00736A20">
        <w:rPr>
          <w:rFonts w:ascii="Times New Roman" w:hAnsi="Times New Roman"/>
          <w:sz w:val="28"/>
          <w:szCs w:val="28"/>
        </w:rPr>
        <w:t xml:space="preserve">В целях определения соответствия результатов освоения студентами образовательных программ соответствующим требованиям ФГОС СПО ГИА проводится государственными экзаменационными комиссиями (далее – ГЭК), которые создаются по каждой ОПОП, реализуемой в </w:t>
      </w:r>
      <w:r>
        <w:rPr>
          <w:rFonts w:ascii="Times New Roman" w:hAnsi="Times New Roman"/>
          <w:sz w:val="28"/>
          <w:szCs w:val="28"/>
        </w:rPr>
        <w:t>колледже</w:t>
      </w:r>
      <w:r w:rsidRPr="00736A20">
        <w:rPr>
          <w:rFonts w:ascii="Times New Roman" w:hAnsi="Times New Roman"/>
          <w:sz w:val="28"/>
          <w:szCs w:val="28"/>
        </w:rPr>
        <w:t xml:space="preserve">. </w:t>
      </w:r>
      <w:r w:rsidRPr="00764BD2">
        <w:rPr>
          <w:rFonts w:ascii="Times New Roman" w:hAnsi="Times New Roman"/>
          <w:color w:val="000000"/>
          <w:sz w:val="28"/>
          <w:szCs w:val="28"/>
        </w:rPr>
        <w:t>О</w:t>
      </w:r>
      <w:r w:rsidRPr="00374382">
        <w:rPr>
          <w:rFonts w:ascii="Times New Roman" w:hAnsi="Times New Roman"/>
          <w:color w:val="000000"/>
          <w:sz w:val="28"/>
          <w:szCs w:val="28"/>
        </w:rPr>
        <w:t>сновными функциями</w:t>
      </w:r>
      <w:r w:rsidRPr="00764BD2">
        <w:rPr>
          <w:rFonts w:ascii="Times New Roman" w:hAnsi="Times New Roman"/>
          <w:sz w:val="28"/>
          <w:szCs w:val="28"/>
        </w:rPr>
        <w:t xml:space="preserve"> ГЭК</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являются: </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 комплексная оценка уровня освоения образовательной программы, компетенций выпускника и соответствие результатов освоения образовательной программы требованиям федерального государственного образовательного стандарта; </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 решение вопроса о присвоении квалификации по результатам итоговой аттестации и выдаче соответствующего диплома об уровне образования; </w:t>
      </w:r>
    </w:p>
    <w:p w:rsidR="008D459D" w:rsidRPr="00374382"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xml:space="preserve">- разработка рекомендаций по совершенствованию подготовки выпускников. </w:t>
      </w:r>
    </w:p>
    <w:p w:rsidR="00FC4EA2" w:rsidRDefault="00FC4EA2" w:rsidP="00FC4EA2">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3.2 Состав ГЭК, действующ</w:t>
      </w:r>
      <w:r>
        <w:rPr>
          <w:rFonts w:ascii="Times New Roman" w:hAnsi="Times New Roman" w:cs="Times New Roman"/>
          <w:color w:val="000000"/>
          <w:sz w:val="28"/>
          <w:szCs w:val="28"/>
        </w:rPr>
        <w:t>и</w:t>
      </w:r>
      <w:r w:rsidRPr="00374382">
        <w:rPr>
          <w:rFonts w:ascii="Times New Roman" w:hAnsi="Times New Roman" w:cs="Times New Roman"/>
          <w:color w:val="000000"/>
          <w:sz w:val="28"/>
          <w:szCs w:val="28"/>
        </w:rPr>
        <w:t>й в течени</w:t>
      </w:r>
      <w:r>
        <w:rPr>
          <w:rFonts w:ascii="Times New Roman" w:hAnsi="Times New Roman" w:cs="Times New Roman"/>
          <w:color w:val="000000"/>
          <w:sz w:val="28"/>
          <w:szCs w:val="28"/>
        </w:rPr>
        <w:t>е</w:t>
      </w:r>
      <w:r w:rsidRPr="00374382">
        <w:rPr>
          <w:rFonts w:ascii="Times New Roman" w:hAnsi="Times New Roman" w:cs="Times New Roman"/>
          <w:color w:val="000000"/>
          <w:sz w:val="28"/>
          <w:szCs w:val="28"/>
        </w:rPr>
        <w:t xml:space="preserve"> одного календарного года, утверждается приказом </w:t>
      </w:r>
      <w:r w:rsidRPr="00764BD2">
        <w:rPr>
          <w:rFonts w:ascii="Times New Roman" w:hAnsi="Times New Roman" w:cs="Times New Roman"/>
          <w:color w:val="000000"/>
          <w:sz w:val="28"/>
          <w:szCs w:val="28"/>
        </w:rPr>
        <w:t>директора колледжа</w:t>
      </w:r>
      <w:r>
        <w:rPr>
          <w:rFonts w:ascii="Times New Roman" w:hAnsi="Times New Roman" w:cs="Times New Roman"/>
          <w:color w:val="000000"/>
          <w:sz w:val="28"/>
          <w:szCs w:val="28"/>
        </w:rPr>
        <w:t>.  В него входят:</w:t>
      </w:r>
    </w:p>
    <w:p w:rsidR="00FC4EA2" w:rsidRPr="00374382" w:rsidRDefault="00FC4EA2" w:rsidP="00FC4EA2">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lastRenderedPageBreak/>
        <w:t>- председатель ГЭК, который являетс</w:t>
      </w:r>
      <w:r>
        <w:rPr>
          <w:rFonts w:ascii="Times New Roman" w:hAnsi="Times New Roman" w:cs="Times New Roman"/>
          <w:color w:val="000000"/>
          <w:sz w:val="28"/>
          <w:szCs w:val="28"/>
        </w:rPr>
        <w:t>я представителем работодателей.</w:t>
      </w:r>
      <w:r w:rsidRPr="000775EF">
        <w:rPr>
          <w:rFonts w:ascii="Times New Roman" w:hAnsi="Times New Roman"/>
          <w:sz w:val="28"/>
          <w:szCs w:val="28"/>
        </w:rPr>
        <w:t xml:space="preserve"> </w:t>
      </w:r>
      <w:r w:rsidRPr="00736A20">
        <w:rPr>
          <w:rFonts w:ascii="Times New Roman" w:hAnsi="Times New Roman"/>
          <w:sz w:val="28"/>
          <w:szCs w:val="28"/>
        </w:rPr>
        <w:t xml:space="preserve">Председатель утверждается Министерством образования </w:t>
      </w:r>
      <w:r>
        <w:rPr>
          <w:rFonts w:ascii="Times New Roman" w:hAnsi="Times New Roman"/>
          <w:sz w:val="28"/>
          <w:szCs w:val="28"/>
        </w:rPr>
        <w:t xml:space="preserve">Иркутской области </w:t>
      </w:r>
      <w:r w:rsidRPr="00736A20">
        <w:rPr>
          <w:rFonts w:ascii="Times New Roman" w:hAnsi="Times New Roman"/>
          <w:sz w:val="28"/>
          <w:szCs w:val="28"/>
        </w:rPr>
        <w:t xml:space="preserve"> по представлению </w:t>
      </w:r>
      <w:r>
        <w:rPr>
          <w:rFonts w:ascii="Times New Roman" w:hAnsi="Times New Roman"/>
          <w:sz w:val="28"/>
          <w:szCs w:val="28"/>
        </w:rPr>
        <w:t>колледжа</w:t>
      </w:r>
    </w:p>
    <w:p w:rsidR="00FC4EA2" w:rsidRDefault="00FC4EA2" w:rsidP="00FC4EA2">
      <w:pPr>
        <w:autoSpaceDE w:val="0"/>
        <w:autoSpaceDN w:val="0"/>
        <w:adjustRightInd w:val="0"/>
        <w:spacing w:after="0" w:line="360" w:lineRule="auto"/>
        <w:rPr>
          <w:rFonts w:ascii="Times New Roman" w:hAnsi="Times New Roman" w:cs="Times New Roman"/>
          <w:color w:val="000000"/>
          <w:sz w:val="28"/>
          <w:szCs w:val="28"/>
        </w:rPr>
      </w:pPr>
      <w:r w:rsidRPr="00374382">
        <w:rPr>
          <w:rFonts w:ascii="Times New Roman" w:hAnsi="Times New Roman" w:cs="Times New Roman"/>
          <w:color w:val="000000"/>
          <w:sz w:val="28"/>
          <w:szCs w:val="28"/>
        </w:rPr>
        <w:t>- заместитель председателя комиссии</w:t>
      </w:r>
      <w:r>
        <w:rPr>
          <w:rFonts w:ascii="Times New Roman" w:hAnsi="Times New Roman" w:cs="Times New Roman"/>
          <w:color w:val="000000"/>
          <w:sz w:val="28"/>
          <w:szCs w:val="28"/>
        </w:rPr>
        <w:t xml:space="preserve"> (директор колледжа, заместитель директора колледжа)</w:t>
      </w:r>
    </w:p>
    <w:p w:rsidR="00FC4EA2" w:rsidRDefault="00FC4EA2" w:rsidP="00FC4EA2">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члены комиссии: преподаватели  колледжа, представители работодателей</w:t>
      </w:r>
    </w:p>
    <w:p w:rsidR="00FC4EA2" w:rsidRPr="00374382" w:rsidRDefault="00FC4EA2" w:rsidP="00FC4EA2">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374382">
        <w:rPr>
          <w:rFonts w:ascii="Times New Roman" w:hAnsi="Times New Roman" w:cs="Times New Roman"/>
          <w:color w:val="000000"/>
          <w:sz w:val="28"/>
          <w:szCs w:val="28"/>
        </w:rPr>
        <w:t xml:space="preserve"> сек</w:t>
      </w:r>
      <w:r>
        <w:rPr>
          <w:rFonts w:ascii="Times New Roman" w:hAnsi="Times New Roman" w:cs="Times New Roman"/>
          <w:color w:val="000000"/>
          <w:sz w:val="28"/>
          <w:szCs w:val="28"/>
        </w:rPr>
        <w:t>ретарь комиссии</w:t>
      </w:r>
    </w:p>
    <w:p w:rsidR="00E711FC" w:rsidRPr="008D459D" w:rsidRDefault="008D459D" w:rsidP="006C3390">
      <w:pPr>
        <w:spacing w:after="0" w:line="360" w:lineRule="auto"/>
        <w:ind w:firstLine="709"/>
        <w:jc w:val="both"/>
        <w:rPr>
          <w:rFonts w:ascii="Times New Roman" w:hAnsi="Times New Roman"/>
          <w:sz w:val="28"/>
        </w:rPr>
      </w:pPr>
      <w:r w:rsidRPr="008D459D">
        <w:rPr>
          <w:rFonts w:ascii="Times New Roman" w:hAnsi="Times New Roman"/>
          <w:sz w:val="28"/>
        </w:rPr>
        <w:t xml:space="preserve">Требования к квалификации педагогических кадров, обеспечивающих руководство выполнением выпускных квалификационных работ: </w:t>
      </w:r>
      <w:r w:rsidR="00E711FC" w:rsidRPr="008D459D">
        <w:rPr>
          <w:rFonts w:ascii="Times New Roman" w:hAnsi="Times New Roman"/>
          <w:sz w:val="28"/>
        </w:rPr>
        <w:t>наличие высшего профессионального образования, соответствующего профилю специальности.</w:t>
      </w:r>
    </w:p>
    <w:p w:rsidR="00E711FC" w:rsidRDefault="00E711FC" w:rsidP="006C3390">
      <w:pPr>
        <w:spacing w:after="0" w:line="360" w:lineRule="auto"/>
        <w:jc w:val="center"/>
        <w:rPr>
          <w:rFonts w:ascii="Times New Roman" w:hAnsi="Times New Roman"/>
          <w:b/>
          <w:sz w:val="28"/>
        </w:rPr>
      </w:pPr>
      <w:r>
        <w:rPr>
          <w:rFonts w:ascii="Times New Roman" w:hAnsi="Times New Roman"/>
          <w:b/>
          <w:sz w:val="28"/>
        </w:rPr>
        <w:t>4. ОЦЕНКА РЕЗУЛЬТАТОВ ГОСУДАРСТВЕННОЙ ИТОГОВОЙ АТТЕСТАЦИИ</w:t>
      </w:r>
    </w:p>
    <w:p w:rsidR="00E711FC" w:rsidRPr="0061009F" w:rsidRDefault="00E711FC" w:rsidP="006C3390">
      <w:pPr>
        <w:autoSpaceDE w:val="0"/>
        <w:autoSpaceDN w:val="0"/>
        <w:adjustRightInd w:val="0"/>
        <w:spacing w:after="0" w:line="360" w:lineRule="auto"/>
        <w:ind w:firstLine="709"/>
        <w:jc w:val="both"/>
        <w:rPr>
          <w:rFonts w:ascii="Times New Roman" w:hAnsi="Times New Roman"/>
          <w:sz w:val="28"/>
          <w:szCs w:val="28"/>
        </w:rPr>
      </w:pPr>
      <w:r w:rsidRPr="00AC7240">
        <w:rPr>
          <w:rFonts w:ascii="Times New Roman" w:hAnsi="Times New Roman"/>
          <w:sz w:val="28"/>
          <w:szCs w:val="28"/>
        </w:rPr>
        <w:t xml:space="preserve">Оценка ответа студента на </w:t>
      </w:r>
      <w:r>
        <w:rPr>
          <w:rFonts w:ascii="Times New Roman" w:hAnsi="Times New Roman"/>
          <w:sz w:val="28"/>
          <w:szCs w:val="28"/>
        </w:rPr>
        <w:t xml:space="preserve">защите ВКР </w:t>
      </w:r>
      <w:r w:rsidRPr="00AC7240">
        <w:rPr>
          <w:rFonts w:ascii="Times New Roman" w:hAnsi="Times New Roman"/>
          <w:sz w:val="28"/>
          <w:szCs w:val="28"/>
        </w:rPr>
        <w:t xml:space="preserve">определяется в ходе заседания </w:t>
      </w:r>
      <w:r>
        <w:rPr>
          <w:rFonts w:ascii="Times New Roman" w:hAnsi="Times New Roman"/>
          <w:sz w:val="28"/>
          <w:szCs w:val="28"/>
        </w:rPr>
        <w:t>ГЭК</w:t>
      </w:r>
      <w:r w:rsidRPr="00AC7240">
        <w:rPr>
          <w:rFonts w:ascii="Times New Roman" w:hAnsi="Times New Roman"/>
          <w:sz w:val="28"/>
          <w:szCs w:val="28"/>
        </w:rPr>
        <w:t xml:space="preserve">. </w:t>
      </w:r>
      <w:r w:rsidRPr="0061009F">
        <w:rPr>
          <w:rFonts w:ascii="Times New Roman" w:hAnsi="Times New Roman"/>
          <w:sz w:val="28"/>
          <w:szCs w:val="28"/>
        </w:rPr>
        <w:t>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E711FC" w:rsidRPr="00E70BD7" w:rsidRDefault="00E711FC" w:rsidP="006C3390">
      <w:pPr>
        <w:autoSpaceDE w:val="0"/>
        <w:autoSpaceDN w:val="0"/>
        <w:adjustRightInd w:val="0"/>
        <w:spacing w:after="0" w:line="360" w:lineRule="auto"/>
        <w:ind w:firstLine="709"/>
        <w:jc w:val="both"/>
        <w:rPr>
          <w:rFonts w:ascii="Times New Roman" w:hAnsi="Times New Roman"/>
          <w:sz w:val="28"/>
          <w:szCs w:val="28"/>
        </w:rPr>
      </w:pPr>
      <w:r w:rsidRPr="00AC7240">
        <w:rPr>
          <w:rFonts w:ascii="Times New Roman" w:hAnsi="Times New Roman"/>
          <w:sz w:val="28"/>
          <w:szCs w:val="28"/>
        </w:rPr>
        <w:t>Результаты решения ГЭК определяются оценками «отлично», «хорошо», «удовлетвор</w:t>
      </w:r>
      <w:r w:rsidR="00E70BD7">
        <w:rPr>
          <w:rFonts w:ascii="Times New Roman" w:hAnsi="Times New Roman"/>
          <w:sz w:val="28"/>
          <w:szCs w:val="28"/>
        </w:rPr>
        <w:t xml:space="preserve">ительно», «неудовлетворительно» </w:t>
      </w:r>
      <w:r w:rsidR="00E70BD7" w:rsidRPr="00DC273A">
        <w:rPr>
          <w:rFonts w:ascii="Times New Roman" w:hAnsi="Times New Roman" w:cs="Times New Roman"/>
          <w:color w:val="000000"/>
          <w:sz w:val="28"/>
          <w:szCs w:val="28"/>
        </w:rPr>
        <w:t>и объявляются в тот же день после оформления протокола заседания ГЭК</w:t>
      </w:r>
      <w:r w:rsidR="00E70BD7">
        <w:rPr>
          <w:rFonts w:ascii="Times New Roman" w:hAnsi="Times New Roman" w:cs="Times New Roman"/>
          <w:color w:val="000000"/>
          <w:sz w:val="28"/>
          <w:szCs w:val="28"/>
        </w:rPr>
        <w:t>.</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2975B5">
        <w:rPr>
          <w:rFonts w:ascii="Times New Roman" w:hAnsi="Times New Roman" w:cs="Times New Roman"/>
          <w:color w:val="000000"/>
          <w:sz w:val="24"/>
          <w:szCs w:val="24"/>
        </w:rPr>
        <w:t>5.1</w:t>
      </w:r>
      <w:r w:rsidRPr="00DC273A">
        <w:rPr>
          <w:rFonts w:ascii="Times New Roman" w:hAnsi="Times New Roman" w:cs="Times New Roman"/>
          <w:color w:val="000000"/>
          <w:sz w:val="23"/>
          <w:szCs w:val="23"/>
        </w:rPr>
        <w:t xml:space="preserve"> </w:t>
      </w:r>
      <w:r w:rsidR="00E70BD7">
        <w:rPr>
          <w:rFonts w:ascii="Times New Roman" w:hAnsi="Times New Roman" w:cs="Times New Roman"/>
          <w:color w:val="000000"/>
          <w:sz w:val="23"/>
          <w:szCs w:val="23"/>
        </w:rPr>
        <w:t xml:space="preserve"> </w:t>
      </w:r>
      <w:r w:rsidRPr="00DC273A">
        <w:rPr>
          <w:rFonts w:ascii="Times New Roman" w:hAnsi="Times New Roman" w:cs="Times New Roman"/>
          <w:color w:val="000000"/>
          <w:sz w:val="28"/>
          <w:szCs w:val="28"/>
        </w:rPr>
        <w:t xml:space="preserve">В критерии оценки уровня подготовки выпускника входят: </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полнота выполнения письменной экзаменационной ра</w:t>
      </w:r>
      <w:r w:rsidR="00E70BD7">
        <w:rPr>
          <w:rFonts w:ascii="Times New Roman" w:hAnsi="Times New Roman" w:cs="Times New Roman"/>
          <w:color w:val="000000"/>
          <w:sz w:val="28"/>
          <w:szCs w:val="28"/>
        </w:rPr>
        <w:t>боты в соответствии с заданием</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выполнение пояснительной записки с </w:t>
      </w:r>
      <w:r w:rsidR="002551C5" w:rsidRPr="00DC273A">
        <w:rPr>
          <w:rFonts w:ascii="Times New Roman" w:hAnsi="Times New Roman" w:cs="Times New Roman"/>
          <w:color w:val="000000"/>
          <w:sz w:val="28"/>
          <w:szCs w:val="28"/>
        </w:rPr>
        <w:t>уч</w:t>
      </w:r>
      <w:r w:rsidR="002551C5" w:rsidRPr="00DC273A">
        <w:rPr>
          <w:rFonts w:ascii="Cambria Math" w:hAnsi="Cambria Math" w:cs="Cambria Math"/>
          <w:color w:val="000000"/>
          <w:sz w:val="28"/>
          <w:szCs w:val="28"/>
        </w:rPr>
        <w:t>ё</w:t>
      </w:r>
      <w:r w:rsidR="002551C5" w:rsidRPr="00DC273A">
        <w:rPr>
          <w:rFonts w:ascii="Times New Roman" w:hAnsi="Times New Roman" w:cs="Times New Roman"/>
          <w:color w:val="000000"/>
          <w:sz w:val="28"/>
          <w:szCs w:val="28"/>
        </w:rPr>
        <w:t>том</w:t>
      </w:r>
      <w:r w:rsidRPr="00DC273A">
        <w:rPr>
          <w:rFonts w:ascii="Times New Roman" w:hAnsi="Times New Roman" w:cs="Times New Roman"/>
          <w:color w:val="000000"/>
          <w:sz w:val="28"/>
          <w:szCs w:val="28"/>
        </w:rPr>
        <w:t xml:space="preserve"> требований стандартов, предъявляемых к текстовым документам, полнота содержания и последовательность изложения материала </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обоснованность, логическая последовательность, техническая грамотность, четкость доклада выпускника при защите пис</w:t>
      </w:r>
      <w:r w:rsidR="00E70BD7">
        <w:rPr>
          <w:rFonts w:ascii="Times New Roman" w:hAnsi="Times New Roman" w:cs="Times New Roman"/>
          <w:color w:val="000000"/>
          <w:sz w:val="28"/>
          <w:szCs w:val="28"/>
        </w:rPr>
        <w:t>ьменной экзаменационной работы</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обоснованность, логичность, четкость, краткость изложения ответов</w:t>
      </w:r>
      <w:r w:rsidR="00E70BD7">
        <w:rPr>
          <w:rFonts w:ascii="Times New Roman" w:hAnsi="Times New Roman" w:cs="Times New Roman"/>
          <w:color w:val="000000"/>
          <w:sz w:val="28"/>
          <w:szCs w:val="28"/>
        </w:rPr>
        <w:t xml:space="preserve"> на </w:t>
      </w:r>
      <w:r w:rsidR="00F45536">
        <w:rPr>
          <w:rFonts w:ascii="Times New Roman" w:hAnsi="Times New Roman" w:cs="Times New Roman"/>
          <w:color w:val="000000"/>
          <w:sz w:val="28"/>
          <w:szCs w:val="28"/>
        </w:rPr>
        <w:t xml:space="preserve"> </w:t>
      </w:r>
      <w:r w:rsidR="00E70BD7">
        <w:rPr>
          <w:rFonts w:ascii="Times New Roman" w:hAnsi="Times New Roman" w:cs="Times New Roman"/>
          <w:color w:val="000000"/>
          <w:sz w:val="28"/>
          <w:szCs w:val="28"/>
        </w:rPr>
        <w:t>дополнительные вопросы ГЭК</w:t>
      </w:r>
    </w:p>
    <w:p w:rsidR="00DC273A" w:rsidRPr="00DC273A" w:rsidRDefault="00DC273A" w:rsidP="006C3390">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рецензия руководителя на пи</w:t>
      </w:r>
      <w:r w:rsidR="00E70BD7">
        <w:rPr>
          <w:rFonts w:ascii="Times New Roman" w:hAnsi="Times New Roman" w:cs="Times New Roman"/>
          <w:color w:val="000000"/>
          <w:sz w:val="28"/>
          <w:szCs w:val="28"/>
        </w:rPr>
        <w:t>сьменную экзаменационную работу</w:t>
      </w:r>
      <w:r w:rsidRPr="00DC273A">
        <w:rPr>
          <w:rFonts w:ascii="Times New Roman" w:hAnsi="Times New Roman" w:cs="Times New Roman"/>
          <w:color w:val="000000"/>
          <w:sz w:val="28"/>
          <w:szCs w:val="28"/>
        </w:rPr>
        <w:t xml:space="preserve">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lastRenderedPageBreak/>
        <w:t>Оценка 5 (отлично) ставится выпускнику</w:t>
      </w:r>
      <w:r w:rsidRPr="00DC273A">
        <w:rPr>
          <w:rFonts w:ascii="Times New Roman" w:hAnsi="Times New Roman" w:cs="Times New Roman"/>
          <w:color w:val="000000"/>
          <w:sz w:val="28"/>
          <w:szCs w:val="28"/>
        </w:rPr>
        <w:t xml:space="preserve">, если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соблюдены все правила оформления работы в соответствии с методическими рекомендациями по написанию пис</w:t>
      </w:r>
      <w:r>
        <w:rPr>
          <w:rFonts w:ascii="Times New Roman" w:hAnsi="Times New Roman" w:cs="Times New Roman"/>
          <w:color w:val="000000"/>
          <w:sz w:val="28"/>
          <w:szCs w:val="28"/>
        </w:rPr>
        <w:t>ьменной экзаменационной работы</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четко обозначен</w:t>
      </w:r>
      <w:r>
        <w:rPr>
          <w:rFonts w:ascii="Times New Roman" w:hAnsi="Times New Roman" w:cs="Times New Roman"/>
          <w:color w:val="000000"/>
          <w:sz w:val="28"/>
          <w:szCs w:val="28"/>
        </w:rPr>
        <w:t>а актуальность работы</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содерж</w:t>
      </w:r>
      <w:r>
        <w:rPr>
          <w:rFonts w:ascii="Times New Roman" w:hAnsi="Times New Roman" w:cs="Times New Roman"/>
          <w:color w:val="000000"/>
          <w:sz w:val="28"/>
          <w:szCs w:val="28"/>
        </w:rPr>
        <w:t>ание соответствует теме работы</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обучающийся четко, обоснованно и конкретно выражает свое мнение по поводу основ</w:t>
      </w:r>
      <w:r>
        <w:rPr>
          <w:rFonts w:ascii="Times New Roman" w:hAnsi="Times New Roman" w:cs="Times New Roman"/>
          <w:color w:val="000000"/>
          <w:sz w:val="28"/>
          <w:szCs w:val="28"/>
        </w:rPr>
        <w:t>ных аспектов содержания работы</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обучающийся достаточно свободно ориентируется в терминологии, используемой </w:t>
      </w:r>
      <w:r>
        <w:rPr>
          <w:rFonts w:ascii="Times New Roman" w:hAnsi="Times New Roman" w:cs="Times New Roman"/>
          <w:color w:val="000000"/>
          <w:sz w:val="28"/>
          <w:szCs w:val="28"/>
        </w:rPr>
        <w:t>в работе</w:t>
      </w:r>
      <w:r w:rsidRPr="00DC273A">
        <w:rPr>
          <w:rFonts w:ascii="Times New Roman" w:hAnsi="Times New Roman" w:cs="Times New Roman"/>
          <w:color w:val="000000"/>
          <w:sz w:val="28"/>
          <w:szCs w:val="28"/>
        </w:rPr>
        <w:t xml:space="preserve">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практическая часть строится</w:t>
      </w:r>
      <w:r>
        <w:rPr>
          <w:rFonts w:ascii="Times New Roman" w:hAnsi="Times New Roman" w:cs="Times New Roman"/>
          <w:color w:val="000000"/>
          <w:sz w:val="28"/>
          <w:szCs w:val="28"/>
        </w:rPr>
        <w:t xml:space="preserve"> на выводах теоретической части</w:t>
      </w:r>
      <w:r w:rsidRPr="00DC273A">
        <w:rPr>
          <w:rFonts w:ascii="Times New Roman" w:hAnsi="Times New Roman" w:cs="Times New Roman"/>
          <w:color w:val="000000"/>
          <w:sz w:val="28"/>
          <w:szCs w:val="28"/>
        </w:rPr>
        <w:t xml:space="preserve">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ответы на вопросы членов Г</w:t>
      </w:r>
      <w:r>
        <w:rPr>
          <w:rFonts w:ascii="Times New Roman" w:hAnsi="Times New Roman" w:cs="Times New Roman"/>
          <w:color w:val="000000"/>
          <w:sz w:val="28"/>
          <w:szCs w:val="28"/>
        </w:rPr>
        <w:t>ЭК четкие, краткие, правильные</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в процессе защиты соблюдены логика изложения, уместность использования нагл</w:t>
      </w:r>
      <w:r>
        <w:rPr>
          <w:rFonts w:ascii="Times New Roman" w:hAnsi="Times New Roman" w:cs="Times New Roman"/>
          <w:color w:val="000000"/>
          <w:sz w:val="28"/>
          <w:szCs w:val="28"/>
        </w:rPr>
        <w:t>ядности, владение терминологией</w:t>
      </w:r>
      <w:r w:rsidRPr="00DC273A">
        <w:rPr>
          <w:rFonts w:ascii="Times New Roman" w:hAnsi="Times New Roman" w:cs="Times New Roman"/>
          <w:color w:val="000000"/>
          <w:sz w:val="28"/>
          <w:szCs w:val="28"/>
        </w:rPr>
        <w:t xml:space="preserve">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t xml:space="preserve">Оценка 4 (хорошо) ставится выпускнику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имеются небольшие неточности в оформлении письменной экзаменационной работы;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обозначена актуальность работы</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содер</w:t>
      </w:r>
      <w:r>
        <w:rPr>
          <w:rFonts w:ascii="Times New Roman" w:hAnsi="Times New Roman" w:cs="Times New Roman"/>
          <w:color w:val="000000"/>
          <w:sz w:val="28"/>
          <w:szCs w:val="28"/>
        </w:rPr>
        <w:t>жание соответствует теме работы</w:t>
      </w:r>
      <w:r w:rsidRPr="00DC273A">
        <w:rPr>
          <w:rFonts w:ascii="Times New Roman" w:hAnsi="Times New Roman" w:cs="Times New Roman"/>
          <w:color w:val="000000"/>
          <w:sz w:val="28"/>
          <w:szCs w:val="28"/>
        </w:rPr>
        <w:t xml:space="preserve">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ответы на вопросы членов ГЭК правильные, но содержат технические или </w:t>
      </w:r>
      <w:r>
        <w:rPr>
          <w:rFonts w:ascii="Times New Roman" w:hAnsi="Times New Roman" w:cs="Times New Roman"/>
          <w:color w:val="000000"/>
          <w:sz w:val="28"/>
          <w:szCs w:val="28"/>
        </w:rPr>
        <w:t>терминологические ошибки</w:t>
      </w:r>
    </w:p>
    <w:p w:rsidR="00DE4E01" w:rsidRPr="00DE4E01"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логика изложения, уместность использования наглядности, владение терминологие</w:t>
      </w:r>
      <w:r>
        <w:rPr>
          <w:rFonts w:ascii="Times New Roman" w:hAnsi="Times New Roman" w:cs="Times New Roman"/>
          <w:color w:val="000000"/>
          <w:sz w:val="28"/>
          <w:szCs w:val="28"/>
        </w:rPr>
        <w:t>й в общем и целом присутствуют</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Pr>
          <w:rFonts w:ascii="Times New Roman" w:hAnsi="Times New Roman" w:cs="Times New Roman"/>
          <w:sz w:val="28"/>
          <w:szCs w:val="28"/>
        </w:rPr>
        <w:t>д</w:t>
      </w:r>
      <w:r w:rsidRPr="00750ED2">
        <w:rPr>
          <w:rFonts w:ascii="Times New Roman" w:hAnsi="Times New Roman" w:cs="Times New Roman"/>
          <w:sz w:val="28"/>
          <w:szCs w:val="28"/>
        </w:rPr>
        <w:t xml:space="preserve">аны в основном ответы на все вопросы членов комиссии. Соответствие критериям содержательного характера при достаточной глубине раскрытия темы, однако имеются некоторые погрешности, не носящие принципиального характера.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t>Оценка 3 (удовлетворительно) ставится выпускнику</w:t>
      </w:r>
      <w:r w:rsidRPr="00DC273A">
        <w:rPr>
          <w:rFonts w:ascii="Times New Roman" w:hAnsi="Times New Roman" w:cs="Times New Roman"/>
          <w:color w:val="000000"/>
          <w:sz w:val="28"/>
          <w:szCs w:val="28"/>
        </w:rPr>
        <w:t xml:space="preserve">, если </w:t>
      </w:r>
    </w:p>
    <w:p w:rsidR="00DE4E01"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допущен</w:t>
      </w:r>
      <w:r>
        <w:rPr>
          <w:rFonts w:ascii="Times New Roman" w:hAnsi="Times New Roman" w:cs="Times New Roman"/>
          <w:color w:val="000000"/>
          <w:sz w:val="28"/>
          <w:szCs w:val="28"/>
        </w:rPr>
        <w:t>ы</w:t>
      </w:r>
      <w:r w:rsidRPr="00DC2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C273A">
        <w:rPr>
          <w:rFonts w:ascii="Times New Roman" w:hAnsi="Times New Roman" w:cs="Times New Roman"/>
          <w:color w:val="000000"/>
          <w:sz w:val="28"/>
          <w:szCs w:val="28"/>
        </w:rPr>
        <w:t>нарушени</w:t>
      </w:r>
      <w:r>
        <w:rPr>
          <w:rFonts w:ascii="Times New Roman" w:hAnsi="Times New Roman" w:cs="Times New Roman"/>
          <w:color w:val="000000"/>
          <w:sz w:val="28"/>
          <w:szCs w:val="28"/>
        </w:rPr>
        <w:t>я</w:t>
      </w:r>
      <w:r w:rsidRPr="00DC273A">
        <w:rPr>
          <w:rFonts w:ascii="Times New Roman" w:hAnsi="Times New Roman" w:cs="Times New Roman"/>
          <w:color w:val="000000"/>
          <w:sz w:val="28"/>
          <w:szCs w:val="28"/>
        </w:rPr>
        <w:t xml:space="preserve"> в оформлении письменной экзаменаци</w:t>
      </w:r>
      <w:r>
        <w:rPr>
          <w:rFonts w:ascii="Times New Roman" w:hAnsi="Times New Roman" w:cs="Times New Roman"/>
          <w:color w:val="000000"/>
          <w:sz w:val="28"/>
          <w:szCs w:val="28"/>
        </w:rPr>
        <w:t xml:space="preserve">онной работы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актуальность либо не сформулирована, либо сформ</w:t>
      </w:r>
      <w:r>
        <w:rPr>
          <w:rFonts w:ascii="Times New Roman" w:hAnsi="Times New Roman" w:cs="Times New Roman"/>
          <w:color w:val="000000"/>
          <w:sz w:val="28"/>
          <w:szCs w:val="28"/>
        </w:rPr>
        <w:t>улирована в самых общих чертах</w:t>
      </w:r>
      <w:r w:rsidRPr="00DC2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C273A">
        <w:rPr>
          <w:rFonts w:ascii="Times New Roman" w:hAnsi="Times New Roman" w:cs="Times New Roman"/>
          <w:color w:val="000000"/>
          <w:sz w:val="28"/>
          <w:szCs w:val="28"/>
        </w:rPr>
        <w:t>содержание работы н</w:t>
      </w:r>
      <w:r>
        <w:rPr>
          <w:rFonts w:ascii="Times New Roman" w:hAnsi="Times New Roman" w:cs="Times New Roman"/>
          <w:color w:val="000000"/>
          <w:sz w:val="28"/>
          <w:szCs w:val="28"/>
        </w:rPr>
        <w:t>е в полном объеме соответствует заявленной теме</w:t>
      </w:r>
      <w:r w:rsidRPr="00DC273A">
        <w:rPr>
          <w:rFonts w:ascii="Times New Roman" w:hAnsi="Times New Roman" w:cs="Times New Roman"/>
          <w:color w:val="000000"/>
          <w:sz w:val="28"/>
          <w:szCs w:val="28"/>
        </w:rPr>
        <w:t xml:space="preserve">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студент </w:t>
      </w:r>
      <w:r w:rsidRPr="00DC273A">
        <w:rPr>
          <w:rFonts w:ascii="Times New Roman" w:hAnsi="Times New Roman" w:cs="Times New Roman"/>
          <w:color w:val="000000"/>
          <w:sz w:val="28"/>
          <w:szCs w:val="28"/>
        </w:rPr>
        <w:t xml:space="preserve"> слабо ориентируется в понятиях, терминах, кот</w:t>
      </w:r>
      <w:r>
        <w:rPr>
          <w:rFonts w:ascii="Times New Roman" w:hAnsi="Times New Roman" w:cs="Times New Roman"/>
          <w:color w:val="000000"/>
          <w:sz w:val="28"/>
          <w:szCs w:val="28"/>
        </w:rPr>
        <w:t>орые использует в своей работе</w:t>
      </w:r>
    </w:p>
    <w:p w:rsidR="00DE4E01"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в докладе выпускника нет четкости, посл</w:t>
      </w:r>
      <w:r>
        <w:rPr>
          <w:rFonts w:ascii="Times New Roman" w:hAnsi="Times New Roman" w:cs="Times New Roman"/>
          <w:color w:val="000000"/>
          <w:sz w:val="28"/>
          <w:szCs w:val="28"/>
        </w:rPr>
        <w:t>едовательности изложения мысли</w:t>
      </w:r>
    </w:p>
    <w:p w:rsidR="00DE4E01" w:rsidRDefault="00DE4E01" w:rsidP="00DE4E01">
      <w:pPr>
        <w:autoSpaceDE w:val="0"/>
        <w:autoSpaceDN w:val="0"/>
        <w:adjustRightInd w:val="0"/>
        <w:spacing w:after="0" w:line="360" w:lineRule="auto"/>
        <w:rPr>
          <w:rFonts w:ascii="Times New Roman" w:hAnsi="Times New Roman" w:cs="Times New Roman"/>
          <w:sz w:val="28"/>
          <w:szCs w:val="28"/>
        </w:rPr>
      </w:pPr>
      <w:r w:rsidRPr="00750ED2">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работа выполнена небрежно</w:t>
      </w:r>
    </w:p>
    <w:p w:rsidR="00DE4E01" w:rsidRDefault="00DE4E01" w:rsidP="00DE4E01">
      <w:pPr>
        <w:autoSpaceDE w:val="0"/>
        <w:autoSpaceDN w:val="0"/>
        <w:adjustRightInd w:val="0"/>
        <w:spacing w:after="0" w:line="360" w:lineRule="auto"/>
        <w:rPr>
          <w:rFonts w:ascii="Times New Roman" w:hAnsi="Times New Roman" w:cs="Times New Roman"/>
          <w:sz w:val="28"/>
          <w:szCs w:val="28"/>
        </w:rPr>
      </w:pPr>
      <w:r w:rsidRPr="00750ED2">
        <w:rPr>
          <w:rFonts w:ascii="Times New Roman" w:hAnsi="Times New Roman" w:cs="Times New Roman"/>
          <w:sz w:val="28"/>
          <w:szCs w:val="28"/>
        </w:rPr>
        <w:t xml:space="preserve"> </w:t>
      </w:r>
      <w:r w:rsidRPr="00750ED2">
        <w:rPr>
          <w:rFonts w:ascii="Times New Roman" w:hAnsi="Times New Roman" w:cs="Times New Roman"/>
          <w:sz w:val="28"/>
          <w:szCs w:val="28"/>
        </w:rPr>
        <w:sym w:font="Symbol" w:char="F02D"/>
      </w:r>
      <w:r>
        <w:rPr>
          <w:rFonts w:ascii="Times New Roman" w:hAnsi="Times New Roman" w:cs="Times New Roman"/>
          <w:sz w:val="28"/>
          <w:szCs w:val="28"/>
        </w:rPr>
        <w:t xml:space="preserve"> д</w:t>
      </w:r>
      <w:r w:rsidRPr="00750ED2">
        <w:rPr>
          <w:rFonts w:ascii="Times New Roman" w:hAnsi="Times New Roman" w:cs="Times New Roman"/>
          <w:sz w:val="28"/>
          <w:szCs w:val="28"/>
        </w:rPr>
        <w:t>оклад на защите поверхностный и н</w:t>
      </w:r>
      <w:r>
        <w:rPr>
          <w:rFonts w:ascii="Times New Roman" w:hAnsi="Times New Roman" w:cs="Times New Roman"/>
          <w:sz w:val="28"/>
          <w:szCs w:val="28"/>
        </w:rPr>
        <w:t>е раскрывает содержание работы</w:t>
      </w:r>
    </w:p>
    <w:p w:rsidR="00DE4E01" w:rsidRDefault="00DE4E01" w:rsidP="00DE4E01">
      <w:pPr>
        <w:autoSpaceDE w:val="0"/>
        <w:autoSpaceDN w:val="0"/>
        <w:adjustRightInd w:val="0"/>
        <w:spacing w:after="0" w:line="360" w:lineRule="auto"/>
        <w:rPr>
          <w:rFonts w:ascii="Times New Roman" w:hAnsi="Times New Roman" w:cs="Times New Roman"/>
          <w:sz w:val="28"/>
          <w:szCs w:val="28"/>
        </w:rPr>
      </w:pPr>
      <w:r w:rsidRPr="00750ED2">
        <w:rPr>
          <w:rFonts w:ascii="Times New Roman" w:hAnsi="Times New Roman" w:cs="Times New Roman"/>
          <w:sz w:val="28"/>
          <w:szCs w:val="28"/>
        </w:rPr>
        <w:sym w:font="Symbol" w:char="F02D"/>
      </w:r>
      <w:r>
        <w:rPr>
          <w:rFonts w:ascii="Times New Roman" w:hAnsi="Times New Roman" w:cs="Times New Roman"/>
          <w:sz w:val="28"/>
          <w:szCs w:val="28"/>
        </w:rPr>
        <w:t xml:space="preserve"> п</w:t>
      </w:r>
      <w:r w:rsidRPr="00750ED2">
        <w:rPr>
          <w:rFonts w:ascii="Times New Roman" w:hAnsi="Times New Roman" w:cs="Times New Roman"/>
          <w:sz w:val="28"/>
          <w:szCs w:val="28"/>
        </w:rPr>
        <w:t>олучены ответы на</w:t>
      </w:r>
      <w:r>
        <w:rPr>
          <w:rFonts w:ascii="Times New Roman" w:hAnsi="Times New Roman" w:cs="Times New Roman"/>
          <w:sz w:val="28"/>
          <w:szCs w:val="28"/>
        </w:rPr>
        <w:t xml:space="preserve"> 75% вопросов членов комиссии</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750ED2">
        <w:rPr>
          <w:rFonts w:ascii="Times New Roman" w:hAnsi="Times New Roman" w:cs="Times New Roman"/>
          <w:sz w:val="28"/>
          <w:szCs w:val="28"/>
        </w:rPr>
        <w:sym w:font="Symbol" w:char="F02D"/>
      </w:r>
      <w:r>
        <w:rPr>
          <w:rFonts w:ascii="Times New Roman" w:hAnsi="Times New Roman" w:cs="Times New Roman"/>
          <w:sz w:val="28"/>
          <w:szCs w:val="28"/>
        </w:rPr>
        <w:t xml:space="preserve"> в</w:t>
      </w:r>
      <w:r w:rsidRPr="00750ED2">
        <w:rPr>
          <w:rFonts w:ascii="Times New Roman" w:hAnsi="Times New Roman" w:cs="Times New Roman"/>
          <w:sz w:val="28"/>
          <w:szCs w:val="28"/>
        </w:rPr>
        <w:t xml:space="preserve"> рецензии есть замечания, некоторые из них принципиального характера</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b/>
          <w:bCs/>
          <w:color w:val="000000"/>
          <w:sz w:val="28"/>
          <w:szCs w:val="28"/>
        </w:rPr>
        <w:t>Оценка 2 (неудовлетворительно) ставится выпускнику</w:t>
      </w:r>
      <w:r w:rsidRPr="00DC273A">
        <w:rPr>
          <w:rFonts w:ascii="Times New Roman" w:hAnsi="Times New Roman" w:cs="Times New Roman"/>
          <w:color w:val="000000"/>
          <w:sz w:val="28"/>
          <w:szCs w:val="28"/>
        </w:rPr>
        <w:t xml:space="preserve">, если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допущены грубые нарушения в оформлении письменной экзаменационной работы;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обнаружено значительное непонимание темы;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основная мысль не выражена;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в ответах выпускника нет смыслового единства, связанности; </w:t>
      </w:r>
    </w:p>
    <w:p w:rsidR="00DE4E01" w:rsidRPr="00DC273A" w:rsidRDefault="00DE4E01" w:rsidP="00DE4E01">
      <w:pPr>
        <w:autoSpaceDE w:val="0"/>
        <w:autoSpaceDN w:val="0"/>
        <w:adjustRightInd w:val="0"/>
        <w:spacing w:after="0" w:line="360" w:lineRule="auto"/>
        <w:rPr>
          <w:rFonts w:ascii="Times New Roman" w:hAnsi="Times New Roman" w:cs="Times New Roman"/>
          <w:color w:val="000000"/>
          <w:sz w:val="28"/>
          <w:szCs w:val="28"/>
        </w:rPr>
      </w:pPr>
      <w:r w:rsidRPr="00DC273A">
        <w:rPr>
          <w:rFonts w:ascii="Times New Roman" w:hAnsi="Times New Roman" w:cs="Times New Roman"/>
          <w:color w:val="000000"/>
          <w:sz w:val="28"/>
          <w:szCs w:val="28"/>
        </w:rPr>
        <w:t xml:space="preserve">- выпускник не ориентируется в терминологии работы; </w:t>
      </w:r>
    </w:p>
    <w:p w:rsidR="00DE4E01" w:rsidRDefault="00DE4E01" w:rsidP="00DE4E01">
      <w:pPr>
        <w:spacing w:after="0" w:line="360" w:lineRule="auto"/>
        <w:rPr>
          <w:rFonts w:ascii="Times New Roman" w:hAnsi="Times New Roman" w:cs="Times New Roman"/>
          <w:color w:val="000000"/>
          <w:sz w:val="28"/>
          <w:szCs w:val="28"/>
        </w:rPr>
      </w:pPr>
      <w:r w:rsidRPr="00E70BD7">
        <w:rPr>
          <w:rFonts w:ascii="Times New Roman" w:hAnsi="Times New Roman" w:cs="Times New Roman"/>
          <w:color w:val="000000"/>
          <w:sz w:val="28"/>
          <w:szCs w:val="28"/>
        </w:rPr>
        <w:t>- отсутствует логика изложения материала, графическа</w:t>
      </w:r>
      <w:r>
        <w:rPr>
          <w:rFonts w:ascii="Times New Roman" w:hAnsi="Times New Roman" w:cs="Times New Roman"/>
          <w:color w:val="000000"/>
          <w:sz w:val="28"/>
          <w:szCs w:val="28"/>
        </w:rPr>
        <w:t>я часть имеет ряд грубых ошибок</w:t>
      </w:r>
    </w:p>
    <w:p w:rsidR="00DE4E01" w:rsidRDefault="00DE4E01" w:rsidP="00DE4E01">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w:t>
      </w:r>
      <w:r w:rsidRPr="00750ED2">
        <w:rPr>
          <w:rFonts w:ascii="Times New Roman" w:hAnsi="Times New Roman" w:cs="Times New Roman"/>
          <w:sz w:val="28"/>
          <w:szCs w:val="28"/>
        </w:rPr>
        <w:t>Содержание раб</w:t>
      </w:r>
      <w:r>
        <w:rPr>
          <w:rFonts w:ascii="Times New Roman" w:hAnsi="Times New Roman" w:cs="Times New Roman"/>
          <w:sz w:val="28"/>
          <w:szCs w:val="28"/>
        </w:rPr>
        <w:t>оты поверхностно, компилятивно</w:t>
      </w:r>
    </w:p>
    <w:p w:rsidR="00DE4E01" w:rsidRDefault="00DE4E01" w:rsidP="00DE4E01">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750ED2">
        <w:rPr>
          <w:rFonts w:ascii="Times New Roman" w:hAnsi="Times New Roman" w:cs="Times New Roman"/>
          <w:sz w:val="28"/>
          <w:szCs w:val="28"/>
        </w:rPr>
        <w:t>Имеются принцип</w:t>
      </w:r>
      <w:r>
        <w:rPr>
          <w:rFonts w:ascii="Times New Roman" w:hAnsi="Times New Roman" w:cs="Times New Roman"/>
          <w:sz w:val="28"/>
          <w:szCs w:val="28"/>
        </w:rPr>
        <w:t>иальные замечания у рецензента</w:t>
      </w:r>
    </w:p>
    <w:p w:rsidR="00DE4E01" w:rsidRDefault="00DE4E01" w:rsidP="00DE4E01">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750ED2">
        <w:rPr>
          <w:rFonts w:ascii="Times New Roman" w:hAnsi="Times New Roman" w:cs="Times New Roman"/>
          <w:sz w:val="28"/>
          <w:szCs w:val="28"/>
        </w:rPr>
        <w:t>Доклад слабо раскрывает тему дипломного проекта, иллюстр</w:t>
      </w:r>
      <w:r>
        <w:rPr>
          <w:rFonts w:ascii="Times New Roman" w:hAnsi="Times New Roman" w:cs="Times New Roman"/>
          <w:sz w:val="28"/>
          <w:szCs w:val="28"/>
        </w:rPr>
        <w:t>ационный материал поверхностен</w:t>
      </w:r>
    </w:p>
    <w:p w:rsidR="00DE4E01" w:rsidRPr="00750ED2" w:rsidRDefault="00DE4E01" w:rsidP="00DE4E01">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750ED2">
        <w:rPr>
          <w:rFonts w:ascii="Times New Roman" w:hAnsi="Times New Roman" w:cs="Times New Roman"/>
          <w:sz w:val="28"/>
          <w:szCs w:val="28"/>
        </w:rPr>
        <w:t>Не получено ответов на вопросы членов комиссии.</w:t>
      </w:r>
    </w:p>
    <w:p w:rsidR="008D459D" w:rsidRPr="002551C5" w:rsidRDefault="008D459D" w:rsidP="008D459D">
      <w:pPr>
        <w:autoSpaceDE w:val="0"/>
        <w:autoSpaceDN w:val="0"/>
        <w:adjustRightInd w:val="0"/>
        <w:spacing w:after="0" w:line="240" w:lineRule="auto"/>
        <w:jc w:val="center"/>
        <w:rPr>
          <w:rFonts w:ascii="Times New Roman" w:hAnsi="Times New Roman" w:cs="Times New Roman"/>
          <w:b/>
          <w:bCs/>
          <w:color w:val="000000"/>
          <w:sz w:val="28"/>
          <w:szCs w:val="28"/>
        </w:rPr>
      </w:pPr>
      <w:r w:rsidRPr="002551C5">
        <w:rPr>
          <w:rFonts w:ascii="Times New Roman" w:hAnsi="Times New Roman" w:cs="Times New Roman"/>
          <w:b/>
          <w:bCs/>
          <w:color w:val="000000"/>
          <w:sz w:val="28"/>
          <w:szCs w:val="28"/>
        </w:rPr>
        <w:t>5. Порядок подачи и рассмотрения апелляций</w:t>
      </w:r>
    </w:p>
    <w:p w:rsidR="002551C5" w:rsidRPr="008D459D" w:rsidRDefault="002551C5" w:rsidP="008D459D">
      <w:pPr>
        <w:autoSpaceDE w:val="0"/>
        <w:autoSpaceDN w:val="0"/>
        <w:adjustRightInd w:val="0"/>
        <w:spacing w:after="0" w:line="240" w:lineRule="auto"/>
        <w:jc w:val="center"/>
        <w:rPr>
          <w:rFonts w:ascii="Times New Roman" w:hAnsi="Times New Roman" w:cs="Times New Roman"/>
          <w:color w:val="000000"/>
          <w:sz w:val="23"/>
          <w:szCs w:val="23"/>
        </w:rPr>
      </w:pP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5.1 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итоговой аттестации и (или) несогласии с ее результатами (далее - апелляция). </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5.2 Апелляция подается лично выпускником или законными представителями несовершеннолетнего выпускника в апелляционную комиссию образовательной организации. </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5.3 Апелляция о нарушении порядка проведения ГИА подается непосредственно в день проведения итоговой аттестации. Апелляция о несогласии с результатами итоговой аттестации подается не позднее следующего рабочего дня после объявления результатов государственной итоговой аттестации. </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lastRenderedPageBreak/>
        <w:t xml:space="preserve">5.4 Апелляция рассматривается апелляционной комиссией не позднее трех рабочих дней с момента ее поступления. В результате рассмотрения апелляции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итоговой аттестации. </w:t>
      </w:r>
    </w:p>
    <w:p w:rsidR="002975B5" w:rsidRPr="008D459D" w:rsidRDefault="008D459D" w:rsidP="002975B5">
      <w:pPr>
        <w:autoSpaceDE w:val="0"/>
        <w:autoSpaceDN w:val="0"/>
        <w:adjustRightInd w:val="0"/>
        <w:spacing w:after="0" w:line="360" w:lineRule="auto"/>
        <w:rPr>
          <w:rFonts w:ascii="Times New Roman" w:hAnsi="Times New Roman" w:cs="Times New Roman"/>
          <w:color w:val="000000"/>
          <w:sz w:val="28"/>
          <w:szCs w:val="28"/>
        </w:rPr>
      </w:pPr>
      <w:r w:rsidRPr="008D459D">
        <w:rPr>
          <w:rFonts w:ascii="Times New Roman" w:hAnsi="Times New Roman" w:cs="Times New Roman"/>
          <w:color w:val="000000"/>
          <w:sz w:val="28"/>
          <w:szCs w:val="28"/>
        </w:rPr>
        <w:t xml:space="preserve">5.5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w:t>
      </w:r>
      <w:r w:rsidR="002975B5">
        <w:rPr>
          <w:rFonts w:ascii="Times New Roman" w:hAnsi="Times New Roman" w:cs="Times New Roman"/>
          <w:color w:val="000000"/>
          <w:sz w:val="28"/>
          <w:szCs w:val="28"/>
        </w:rPr>
        <w:t>комиссии является решающим.</w:t>
      </w:r>
    </w:p>
    <w:p w:rsidR="008D459D" w:rsidRPr="008D459D" w:rsidRDefault="008D459D" w:rsidP="008D459D">
      <w:pPr>
        <w:autoSpaceDE w:val="0"/>
        <w:autoSpaceDN w:val="0"/>
        <w:adjustRightInd w:val="0"/>
        <w:spacing w:after="0" w:line="360" w:lineRule="auto"/>
        <w:rPr>
          <w:rFonts w:ascii="Times New Roman" w:hAnsi="Times New Roman" w:cs="Times New Roman"/>
          <w:color w:val="000000"/>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Default="00E711FC" w:rsidP="006C3390">
      <w:pPr>
        <w:spacing w:after="0" w:line="360" w:lineRule="auto"/>
        <w:jc w:val="center"/>
        <w:rPr>
          <w:rFonts w:ascii="Times New Roman" w:hAnsi="Times New Roman" w:cs="Times New Roman"/>
          <w:sz w:val="28"/>
          <w:szCs w:val="28"/>
        </w:rPr>
      </w:pPr>
    </w:p>
    <w:p w:rsidR="00E711FC" w:rsidRPr="00476BAE" w:rsidRDefault="00E711FC" w:rsidP="006C3390">
      <w:pPr>
        <w:spacing w:after="0" w:line="360" w:lineRule="auto"/>
        <w:jc w:val="center"/>
        <w:rPr>
          <w:rFonts w:ascii="Times New Roman" w:hAnsi="Times New Roman" w:cs="Times New Roman"/>
          <w:sz w:val="28"/>
          <w:szCs w:val="28"/>
        </w:rPr>
      </w:pPr>
    </w:p>
    <w:sectPr w:rsidR="00E711FC" w:rsidRPr="00476BAE" w:rsidSect="00EF4E60">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96" w:rsidRDefault="00DC2596" w:rsidP="00E711FC">
      <w:pPr>
        <w:spacing w:after="0" w:line="240" w:lineRule="auto"/>
      </w:pPr>
      <w:r>
        <w:separator/>
      </w:r>
    </w:p>
  </w:endnote>
  <w:endnote w:type="continuationSeparator" w:id="0">
    <w:p w:rsidR="00DC2596" w:rsidRDefault="00DC2596" w:rsidP="00E7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466910"/>
      <w:docPartObj>
        <w:docPartGallery w:val="Page Numbers (Bottom of Page)"/>
        <w:docPartUnique/>
      </w:docPartObj>
    </w:sdtPr>
    <w:sdtEndPr/>
    <w:sdtContent>
      <w:p w:rsidR="00EF4E60" w:rsidRDefault="00EF4E60">
        <w:pPr>
          <w:pStyle w:val="ac"/>
          <w:jc w:val="center"/>
        </w:pPr>
        <w:r>
          <w:fldChar w:fldCharType="begin"/>
        </w:r>
        <w:r>
          <w:instrText>PAGE   \* MERGEFORMAT</w:instrText>
        </w:r>
        <w:r>
          <w:fldChar w:fldCharType="separate"/>
        </w:r>
        <w:r w:rsidR="006D0AEF">
          <w:rPr>
            <w:noProof/>
          </w:rPr>
          <w:t>2</w:t>
        </w:r>
        <w:r>
          <w:fldChar w:fldCharType="end"/>
        </w:r>
      </w:p>
    </w:sdtContent>
  </w:sdt>
  <w:p w:rsidR="00EF4E60" w:rsidRDefault="00EF4E6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96" w:rsidRDefault="00DC2596" w:rsidP="00E711FC">
      <w:pPr>
        <w:spacing w:after="0" w:line="240" w:lineRule="auto"/>
      </w:pPr>
      <w:r>
        <w:separator/>
      </w:r>
    </w:p>
  </w:footnote>
  <w:footnote w:type="continuationSeparator" w:id="0">
    <w:p w:rsidR="00DC2596" w:rsidRDefault="00DC2596" w:rsidP="00E71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AD3"/>
    <w:multiLevelType w:val="hybridMultilevel"/>
    <w:tmpl w:val="6A303C68"/>
    <w:lvl w:ilvl="0" w:tplc="B6380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D75ED"/>
    <w:multiLevelType w:val="multilevel"/>
    <w:tmpl w:val="A146AD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04EF5"/>
    <w:multiLevelType w:val="hybridMultilevel"/>
    <w:tmpl w:val="C0D4219A"/>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9662C5"/>
    <w:multiLevelType w:val="hybridMultilevel"/>
    <w:tmpl w:val="F3F20CB4"/>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B9796E"/>
    <w:multiLevelType w:val="hybridMultilevel"/>
    <w:tmpl w:val="98B84348"/>
    <w:lvl w:ilvl="0" w:tplc="B6380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53193E"/>
    <w:multiLevelType w:val="hybridMultilevel"/>
    <w:tmpl w:val="F66E6EDA"/>
    <w:lvl w:ilvl="0" w:tplc="F216B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380C29"/>
    <w:multiLevelType w:val="hybridMultilevel"/>
    <w:tmpl w:val="446C4F38"/>
    <w:lvl w:ilvl="0" w:tplc="608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42266F"/>
    <w:multiLevelType w:val="hybridMultilevel"/>
    <w:tmpl w:val="4F1A2BAE"/>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A563D03"/>
    <w:multiLevelType w:val="hybridMultilevel"/>
    <w:tmpl w:val="CDCCC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C63422"/>
    <w:multiLevelType w:val="hybridMultilevel"/>
    <w:tmpl w:val="824AE878"/>
    <w:lvl w:ilvl="0" w:tplc="9EAE1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5A12D3"/>
    <w:multiLevelType w:val="hybridMultilevel"/>
    <w:tmpl w:val="95B6FB28"/>
    <w:lvl w:ilvl="0" w:tplc="B14AE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E7B1669"/>
    <w:multiLevelType w:val="hybridMultilevel"/>
    <w:tmpl w:val="58EA85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7"/>
  </w:num>
  <w:num w:numId="5">
    <w:abstractNumId w:val="2"/>
  </w:num>
  <w:num w:numId="6">
    <w:abstractNumId w:val="3"/>
  </w:num>
  <w:num w:numId="7">
    <w:abstractNumId w:val="10"/>
  </w:num>
  <w:num w:numId="8">
    <w:abstractNumId w:val="6"/>
  </w:num>
  <w:num w:numId="9">
    <w:abstractNumId w:val="4"/>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9F"/>
    <w:rsid w:val="00010604"/>
    <w:rsid w:val="0002381D"/>
    <w:rsid w:val="0005711B"/>
    <w:rsid w:val="000638AE"/>
    <w:rsid w:val="000775EF"/>
    <w:rsid w:val="0009006E"/>
    <w:rsid w:val="0012485B"/>
    <w:rsid w:val="00137241"/>
    <w:rsid w:val="001F6CFB"/>
    <w:rsid w:val="00210CDC"/>
    <w:rsid w:val="00217C31"/>
    <w:rsid w:val="00251EFC"/>
    <w:rsid w:val="002551C5"/>
    <w:rsid w:val="002974B1"/>
    <w:rsid w:val="002975B5"/>
    <w:rsid w:val="002E223C"/>
    <w:rsid w:val="0033714F"/>
    <w:rsid w:val="00374382"/>
    <w:rsid w:val="003B066E"/>
    <w:rsid w:val="00424E09"/>
    <w:rsid w:val="00434862"/>
    <w:rsid w:val="004367F7"/>
    <w:rsid w:val="00465A20"/>
    <w:rsid w:val="00476BAE"/>
    <w:rsid w:val="0048799F"/>
    <w:rsid w:val="004B5AA5"/>
    <w:rsid w:val="004D3C9D"/>
    <w:rsid w:val="00526CB3"/>
    <w:rsid w:val="005360ED"/>
    <w:rsid w:val="00587D42"/>
    <w:rsid w:val="005B184C"/>
    <w:rsid w:val="006418A7"/>
    <w:rsid w:val="00675269"/>
    <w:rsid w:val="0068445B"/>
    <w:rsid w:val="006852E0"/>
    <w:rsid w:val="006A3650"/>
    <w:rsid w:val="006C3390"/>
    <w:rsid w:val="006D0AEF"/>
    <w:rsid w:val="006D34CC"/>
    <w:rsid w:val="0071482F"/>
    <w:rsid w:val="00764BD2"/>
    <w:rsid w:val="007B5FF8"/>
    <w:rsid w:val="008305AB"/>
    <w:rsid w:val="00897967"/>
    <w:rsid w:val="008D459D"/>
    <w:rsid w:val="0096491F"/>
    <w:rsid w:val="009731F8"/>
    <w:rsid w:val="009A1897"/>
    <w:rsid w:val="009B059F"/>
    <w:rsid w:val="009B77D6"/>
    <w:rsid w:val="00A07FBE"/>
    <w:rsid w:val="00A41C61"/>
    <w:rsid w:val="00A53EA0"/>
    <w:rsid w:val="00A55EF2"/>
    <w:rsid w:val="00A62F2F"/>
    <w:rsid w:val="00A85A4B"/>
    <w:rsid w:val="00AA289B"/>
    <w:rsid w:val="00AA482C"/>
    <w:rsid w:val="00AB1A29"/>
    <w:rsid w:val="00AD6D46"/>
    <w:rsid w:val="00B04941"/>
    <w:rsid w:val="00B46B83"/>
    <w:rsid w:val="00B71BF2"/>
    <w:rsid w:val="00B94709"/>
    <w:rsid w:val="00BF11ED"/>
    <w:rsid w:val="00C204F2"/>
    <w:rsid w:val="00CE6827"/>
    <w:rsid w:val="00D04E39"/>
    <w:rsid w:val="00D41BEC"/>
    <w:rsid w:val="00D60CC0"/>
    <w:rsid w:val="00D73185"/>
    <w:rsid w:val="00D8404A"/>
    <w:rsid w:val="00DC2596"/>
    <w:rsid w:val="00DC273A"/>
    <w:rsid w:val="00DE168E"/>
    <w:rsid w:val="00DE4E01"/>
    <w:rsid w:val="00E70BD7"/>
    <w:rsid w:val="00E711FC"/>
    <w:rsid w:val="00E74148"/>
    <w:rsid w:val="00EF4E60"/>
    <w:rsid w:val="00F04B18"/>
    <w:rsid w:val="00F33365"/>
    <w:rsid w:val="00F45536"/>
    <w:rsid w:val="00F640E8"/>
    <w:rsid w:val="00FA4097"/>
    <w:rsid w:val="00FC4EA2"/>
    <w:rsid w:val="00FF4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D18C6"/>
  <w15:docId w15:val="{99737A23-9C62-4240-9F15-B88AAF20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B46B83"/>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B46B83"/>
    <w:pPr>
      <w:widowControl w:val="0"/>
      <w:shd w:val="clear" w:color="auto" w:fill="FFFFFF"/>
      <w:spacing w:after="0" w:line="220" w:lineRule="exact"/>
      <w:jc w:val="center"/>
    </w:pPr>
    <w:rPr>
      <w:rFonts w:ascii="Times New Roman" w:eastAsia="Times New Roman" w:hAnsi="Times New Roman" w:cs="Times New Roman"/>
      <w:sz w:val="18"/>
      <w:szCs w:val="18"/>
    </w:rPr>
  </w:style>
  <w:style w:type="paragraph" w:styleId="a4">
    <w:name w:val="List Paragraph"/>
    <w:basedOn w:val="a"/>
    <w:uiPriority w:val="99"/>
    <w:qFormat/>
    <w:rsid w:val="00E711FC"/>
    <w:pPr>
      <w:ind w:left="720"/>
      <w:contextualSpacing/>
    </w:pPr>
    <w:rPr>
      <w:rFonts w:ascii="Calibri" w:eastAsia="Calibri" w:hAnsi="Calibri" w:cs="Times New Roman"/>
    </w:rPr>
  </w:style>
  <w:style w:type="character" w:styleId="a5">
    <w:name w:val="footnote reference"/>
    <w:uiPriority w:val="99"/>
    <w:semiHidden/>
    <w:unhideWhenUsed/>
    <w:rsid w:val="00E711FC"/>
    <w:rPr>
      <w:vertAlign w:val="superscript"/>
    </w:rPr>
  </w:style>
  <w:style w:type="paragraph" w:styleId="a6">
    <w:name w:val="footnote text"/>
    <w:basedOn w:val="a"/>
    <w:link w:val="a7"/>
    <w:uiPriority w:val="99"/>
    <w:semiHidden/>
    <w:unhideWhenUsed/>
    <w:rsid w:val="00E711FC"/>
    <w:rPr>
      <w:rFonts w:ascii="Calibri" w:eastAsia="Calibri" w:hAnsi="Calibri" w:cs="Times New Roman"/>
      <w:sz w:val="20"/>
      <w:szCs w:val="20"/>
      <w:lang w:val="x-none"/>
    </w:rPr>
  </w:style>
  <w:style w:type="character" w:customStyle="1" w:styleId="a7">
    <w:name w:val="Текст сноски Знак"/>
    <w:basedOn w:val="a0"/>
    <w:link w:val="a6"/>
    <w:uiPriority w:val="99"/>
    <w:semiHidden/>
    <w:rsid w:val="00E711FC"/>
    <w:rPr>
      <w:rFonts w:ascii="Calibri" w:eastAsia="Calibri" w:hAnsi="Calibri" w:cs="Times New Roman"/>
      <w:sz w:val="20"/>
      <w:szCs w:val="20"/>
      <w:lang w:val="x-none"/>
    </w:rPr>
  </w:style>
  <w:style w:type="paragraph" w:customStyle="1" w:styleId="ConsPlusNormal">
    <w:name w:val="ConsPlusNormal"/>
    <w:rsid w:val="00217C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87D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8">
    <w:name w:val="Font Style28"/>
    <w:rsid w:val="00FA4097"/>
    <w:rPr>
      <w:rFonts w:ascii="Times New Roman" w:hAnsi="Times New Roman" w:cs="Times New Roman" w:hint="default"/>
      <w:spacing w:val="-10"/>
      <w:sz w:val="28"/>
      <w:szCs w:val="28"/>
    </w:rPr>
  </w:style>
  <w:style w:type="paragraph" w:styleId="a8">
    <w:name w:val="No Spacing"/>
    <w:uiPriority w:val="1"/>
    <w:qFormat/>
    <w:rsid w:val="00AA289B"/>
    <w:pPr>
      <w:spacing w:after="0" w:line="240" w:lineRule="auto"/>
    </w:pPr>
    <w:rPr>
      <w:rFonts w:ascii="Calibri" w:eastAsia="Times New Roman" w:hAnsi="Calibri" w:cs="Times New Roman"/>
      <w:lang w:eastAsia="ru-RU"/>
    </w:rPr>
  </w:style>
  <w:style w:type="paragraph" w:customStyle="1" w:styleId="ConsPlusTextList">
    <w:name w:val="ConsPlusTextList"/>
    <w:uiPriority w:val="99"/>
    <w:rsid w:val="006D34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line number"/>
    <w:basedOn w:val="a0"/>
    <w:uiPriority w:val="99"/>
    <w:semiHidden/>
    <w:unhideWhenUsed/>
    <w:rsid w:val="002551C5"/>
  </w:style>
  <w:style w:type="paragraph" w:styleId="aa">
    <w:name w:val="header"/>
    <w:basedOn w:val="a"/>
    <w:link w:val="ab"/>
    <w:uiPriority w:val="99"/>
    <w:unhideWhenUsed/>
    <w:rsid w:val="00EF4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4E60"/>
  </w:style>
  <w:style w:type="paragraph" w:styleId="ac">
    <w:name w:val="footer"/>
    <w:basedOn w:val="a"/>
    <w:link w:val="ad"/>
    <w:uiPriority w:val="99"/>
    <w:unhideWhenUsed/>
    <w:rsid w:val="00EF4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4E60"/>
  </w:style>
  <w:style w:type="paragraph" w:styleId="ae">
    <w:name w:val="Balloon Text"/>
    <w:basedOn w:val="a"/>
    <w:link w:val="af"/>
    <w:uiPriority w:val="99"/>
    <w:semiHidden/>
    <w:unhideWhenUsed/>
    <w:rsid w:val="00F640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4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3899">
      <w:bodyDiv w:val="1"/>
      <w:marLeft w:val="0"/>
      <w:marRight w:val="0"/>
      <w:marTop w:val="0"/>
      <w:marBottom w:val="0"/>
      <w:divBdr>
        <w:top w:val="none" w:sz="0" w:space="0" w:color="auto"/>
        <w:left w:val="none" w:sz="0" w:space="0" w:color="auto"/>
        <w:bottom w:val="none" w:sz="0" w:space="0" w:color="auto"/>
        <w:right w:val="none" w:sz="0" w:space="0" w:color="auto"/>
      </w:divBdr>
    </w:div>
    <w:div w:id="734402774">
      <w:bodyDiv w:val="1"/>
      <w:marLeft w:val="0"/>
      <w:marRight w:val="0"/>
      <w:marTop w:val="0"/>
      <w:marBottom w:val="0"/>
      <w:divBdr>
        <w:top w:val="none" w:sz="0" w:space="0" w:color="auto"/>
        <w:left w:val="none" w:sz="0" w:space="0" w:color="auto"/>
        <w:bottom w:val="none" w:sz="0" w:space="0" w:color="auto"/>
        <w:right w:val="none" w:sz="0" w:space="0" w:color="auto"/>
      </w:divBdr>
    </w:div>
    <w:div w:id="9540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41FC-B298-4BAF-93E8-3BE2F8A1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Деркач Татьяна Евгеньевна</dc:creator>
  <cp:keywords/>
  <dc:description/>
  <cp:lastModifiedBy>Деркач Татьяна Евгеньевна</cp:lastModifiedBy>
  <cp:revision>28</cp:revision>
  <cp:lastPrinted>2020-01-16T05:03:00Z</cp:lastPrinted>
  <dcterms:created xsi:type="dcterms:W3CDTF">2018-10-15T07:59:00Z</dcterms:created>
  <dcterms:modified xsi:type="dcterms:W3CDTF">2020-01-20T03:27:00Z</dcterms:modified>
</cp:coreProperties>
</file>